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1A0" w:rsidRPr="006A0650" w:rsidRDefault="004941A0" w:rsidP="006A0650">
      <w:pPr>
        <w:shd w:val="clear" w:color="auto" w:fill="FFFFFF"/>
        <w:jc w:val="center"/>
        <w:rPr>
          <w:b/>
        </w:rPr>
      </w:pPr>
      <w:r w:rsidRPr="006A0650">
        <w:rPr>
          <w:b/>
        </w:rPr>
        <w:t>Краснодарский край</w:t>
      </w:r>
    </w:p>
    <w:p w:rsidR="004941A0" w:rsidRPr="006A0650" w:rsidRDefault="004941A0" w:rsidP="006A0650">
      <w:pPr>
        <w:shd w:val="clear" w:color="auto" w:fill="FFFFFF"/>
        <w:jc w:val="center"/>
        <w:rPr>
          <w:b/>
        </w:rPr>
      </w:pPr>
      <w:r w:rsidRPr="006A0650">
        <w:rPr>
          <w:b/>
        </w:rPr>
        <w:t>Муниципальное бюджетное общеобразовательное учреждение</w:t>
      </w:r>
    </w:p>
    <w:p w:rsidR="004941A0" w:rsidRPr="006A0650" w:rsidRDefault="004941A0" w:rsidP="006A0650">
      <w:pPr>
        <w:shd w:val="clear" w:color="auto" w:fill="FFFFFF"/>
        <w:jc w:val="center"/>
        <w:rPr>
          <w:b/>
        </w:rPr>
      </w:pPr>
      <w:r w:rsidRPr="006A0650">
        <w:rPr>
          <w:b/>
        </w:rPr>
        <w:t>средня</w:t>
      </w:r>
      <w:r w:rsidR="005E72A6">
        <w:rPr>
          <w:b/>
        </w:rPr>
        <w:t>я общеобразовательная школа № 36</w:t>
      </w:r>
      <w:r w:rsidRPr="006A0650">
        <w:rPr>
          <w:b/>
        </w:rPr>
        <w:t xml:space="preserve">  </w:t>
      </w:r>
      <w:r w:rsidR="005E72A6">
        <w:rPr>
          <w:b/>
        </w:rPr>
        <w:t>хутора Армянского</w:t>
      </w:r>
    </w:p>
    <w:p w:rsidR="004941A0" w:rsidRPr="006A0650" w:rsidRDefault="004941A0" w:rsidP="006A0650">
      <w:pPr>
        <w:shd w:val="clear" w:color="auto" w:fill="FFFFFF"/>
        <w:jc w:val="center"/>
        <w:rPr>
          <w:b/>
        </w:rPr>
      </w:pPr>
      <w:r w:rsidRPr="006A0650">
        <w:rPr>
          <w:b/>
        </w:rPr>
        <w:t>муниципального образования Крымский район.</w:t>
      </w:r>
    </w:p>
    <w:p w:rsidR="004941A0" w:rsidRPr="006A0650" w:rsidRDefault="004941A0" w:rsidP="006A0650">
      <w:pPr>
        <w:shd w:val="clear" w:color="auto" w:fill="FFFFFF"/>
        <w:ind w:left="4962"/>
        <w:rPr>
          <w:color w:val="000000"/>
        </w:rPr>
      </w:pPr>
    </w:p>
    <w:p w:rsidR="004941A0" w:rsidRPr="006A0650" w:rsidRDefault="004941A0" w:rsidP="006A0650">
      <w:pPr>
        <w:shd w:val="clear" w:color="auto" w:fill="FFFFFF"/>
        <w:ind w:left="5760"/>
        <w:jc w:val="center"/>
        <w:rPr>
          <w:color w:val="000000"/>
        </w:rPr>
      </w:pPr>
    </w:p>
    <w:p w:rsidR="004941A0" w:rsidRPr="006A0650" w:rsidRDefault="004941A0" w:rsidP="006A0650">
      <w:pPr>
        <w:shd w:val="clear" w:color="auto" w:fill="FFFFFF"/>
        <w:ind w:left="5760"/>
        <w:jc w:val="center"/>
      </w:pPr>
      <w:r w:rsidRPr="006A0650">
        <w:rPr>
          <w:color w:val="000000"/>
        </w:rPr>
        <w:t>УТВЕРЖДЕНО</w:t>
      </w:r>
    </w:p>
    <w:p w:rsidR="004941A0" w:rsidRPr="006A0650" w:rsidRDefault="004941A0" w:rsidP="006A0650">
      <w:pPr>
        <w:shd w:val="clear" w:color="auto" w:fill="FFFFFF"/>
        <w:ind w:left="5760"/>
        <w:jc w:val="center"/>
      </w:pPr>
      <w:r w:rsidRPr="006A0650">
        <w:rPr>
          <w:color w:val="000000"/>
        </w:rPr>
        <w:t>решение педсовета протокол № 1</w:t>
      </w:r>
    </w:p>
    <w:p w:rsidR="004941A0" w:rsidRPr="006A0650" w:rsidRDefault="005E72A6" w:rsidP="006A0650">
      <w:pPr>
        <w:shd w:val="clear" w:color="auto" w:fill="FFFFFF"/>
        <w:ind w:left="5760"/>
        <w:jc w:val="center"/>
      </w:pPr>
      <w:r>
        <w:rPr>
          <w:color w:val="000000"/>
        </w:rPr>
        <w:t>от «___» __________20___</w:t>
      </w:r>
      <w:r w:rsidR="004941A0" w:rsidRPr="006A0650">
        <w:rPr>
          <w:color w:val="000000"/>
        </w:rPr>
        <w:t xml:space="preserve">   года</w:t>
      </w:r>
    </w:p>
    <w:p w:rsidR="004941A0" w:rsidRPr="006A0650" w:rsidRDefault="008B5B90" w:rsidP="006A0650">
      <w:pPr>
        <w:shd w:val="clear" w:color="auto" w:fill="FFFFFF"/>
        <w:ind w:left="5760"/>
        <w:jc w:val="center"/>
        <w:rPr>
          <w:color w:val="000000"/>
        </w:rPr>
      </w:pPr>
      <w:r w:rsidRPr="006A0650">
        <w:rPr>
          <w:color w:val="000000"/>
        </w:rPr>
        <w:t>П</w:t>
      </w:r>
      <w:r w:rsidR="004941A0" w:rsidRPr="006A0650">
        <w:rPr>
          <w:color w:val="000000"/>
        </w:rPr>
        <w:t xml:space="preserve">редседатель  ______ </w:t>
      </w:r>
      <w:r w:rsidR="005E72A6">
        <w:t>Н.А. Полякова</w:t>
      </w:r>
    </w:p>
    <w:p w:rsidR="004941A0" w:rsidRPr="006A0650" w:rsidRDefault="004941A0" w:rsidP="006A0650">
      <w:pPr>
        <w:shd w:val="clear" w:color="auto" w:fill="FFFFFF"/>
        <w:ind w:left="5760"/>
        <w:jc w:val="center"/>
        <w:rPr>
          <w:color w:val="000000"/>
        </w:rPr>
      </w:pPr>
      <w:r w:rsidRPr="006A0650">
        <w:rPr>
          <w:color w:val="000000"/>
        </w:rPr>
        <w:t xml:space="preserve">  </w:t>
      </w:r>
    </w:p>
    <w:p w:rsidR="004941A0" w:rsidRPr="006A0650" w:rsidRDefault="004941A0" w:rsidP="006A0650">
      <w:pPr>
        <w:shd w:val="clear" w:color="auto" w:fill="FFFFFF"/>
        <w:ind w:left="5760"/>
      </w:pPr>
      <w:r w:rsidRPr="006A0650">
        <w:rPr>
          <w:color w:val="000000"/>
        </w:rPr>
        <w:t xml:space="preserve"> </w:t>
      </w:r>
    </w:p>
    <w:p w:rsidR="004941A0" w:rsidRPr="006A0650" w:rsidRDefault="004941A0" w:rsidP="006A0650">
      <w:pPr>
        <w:shd w:val="clear" w:color="auto" w:fill="FFFFFF"/>
        <w:ind w:left="5760"/>
        <w:rPr>
          <w:color w:val="000000"/>
        </w:rPr>
      </w:pPr>
    </w:p>
    <w:p w:rsidR="004941A0" w:rsidRPr="006A0650" w:rsidRDefault="004941A0" w:rsidP="006A0650">
      <w:pPr>
        <w:shd w:val="clear" w:color="auto" w:fill="FFFFFF"/>
        <w:rPr>
          <w:b/>
          <w:bCs/>
          <w:color w:val="000000"/>
        </w:rPr>
      </w:pPr>
    </w:p>
    <w:p w:rsidR="004941A0" w:rsidRPr="006A0650" w:rsidRDefault="004941A0" w:rsidP="006A0650">
      <w:pPr>
        <w:pStyle w:val="3"/>
        <w:numPr>
          <w:ilvl w:val="2"/>
          <w:numId w:val="3"/>
        </w:numPr>
        <w:suppressAutoHyphens/>
        <w:snapToGrid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941A0" w:rsidRPr="006A0650" w:rsidRDefault="004941A0" w:rsidP="006A0650">
      <w:pPr>
        <w:pStyle w:val="3"/>
        <w:numPr>
          <w:ilvl w:val="2"/>
          <w:numId w:val="3"/>
        </w:numPr>
        <w:suppressAutoHyphens/>
        <w:snapToGrid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941A0" w:rsidRPr="006A0650" w:rsidRDefault="004941A0" w:rsidP="006A0650">
      <w:pPr>
        <w:pStyle w:val="3"/>
        <w:numPr>
          <w:ilvl w:val="2"/>
          <w:numId w:val="3"/>
        </w:numPr>
        <w:suppressAutoHyphens/>
        <w:snapToGrid w:val="0"/>
        <w:spacing w:before="0"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0650">
        <w:rPr>
          <w:rFonts w:ascii="Times New Roman" w:hAnsi="Times New Roman" w:cs="Times New Roman"/>
          <w:i/>
          <w:sz w:val="24"/>
          <w:szCs w:val="24"/>
        </w:rPr>
        <w:t>РАБОЧАЯ  ПРОГРАММА</w:t>
      </w:r>
    </w:p>
    <w:p w:rsidR="004941A0" w:rsidRPr="006A0650" w:rsidRDefault="004941A0" w:rsidP="006A0650"/>
    <w:p w:rsidR="004941A0" w:rsidRPr="00344765" w:rsidRDefault="004941A0" w:rsidP="00344765">
      <w:pPr>
        <w:jc w:val="center"/>
        <w:rPr>
          <w:sz w:val="28"/>
        </w:rPr>
      </w:pPr>
    </w:p>
    <w:p w:rsidR="004941A0" w:rsidRPr="00344765" w:rsidRDefault="004941A0" w:rsidP="00344765">
      <w:pPr>
        <w:shd w:val="clear" w:color="auto" w:fill="FFFFFF"/>
        <w:jc w:val="center"/>
        <w:rPr>
          <w:bCs/>
          <w:color w:val="000000"/>
          <w:sz w:val="28"/>
        </w:rPr>
      </w:pPr>
    </w:p>
    <w:p w:rsidR="004941A0" w:rsidRPr="006A0650" w:rsidRDefault="00344765" w:rsidP="0034476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  <w:sz w:val="28"/>
        </w:rPr>
        <w:t xml:space="preserve">                      </w:t>
      </w:r>
      <w:r w:rsidRPr="00344765">
        <w:rPr>
          <w:b/>
          <w:bCs/>
          <w:color w:val="000000"/>
          <w:sz w:val="28"/>
        </w:rPr>
        <w:t xml:space="preserve">по элективному курсу </w:t>
      </w:r>
      <w:r w:rsidR="00266FDA" w:rsidRPr="00344765">
        <w:rPr>
          <w:b/>
          <w:bCs/>
          <w:color w:val="000000"/>
          <w:sz w:val="28"/>
        </w:rPr>
        <w:t xml:space="preserve"> «Математический </w:t>
      </w:r>
      <w:proofErr w:type="spellStart"/>
      <w:r w:rsidR="00266FDA" w:rsidRPr="00344765">
        <w:rPr>
          <w:b/>
          <w:bCs/>
          <w:color w:val="000000"/>
          <w:sz w:val="28"/>
        </w:rPr>
        <w:t>практикум</w:t>
      </w:r>
      <w:proofErr w:type="gramStart"/>
      <w:r w:rsidR="004941A0" w:rsidRPr="00344765">
        <w:rPr>
          <w:b/>
          <w:bCs/>
          <w:color w:val="000000"/>
          <w:sz w:val="28"/>
        </w:rPr>
        <w:t>»</w:t>
      </w:r>
      <w:r w:rsidR="004941A0" w:rsidRPr="00344765">
        <w:rPr>
          <w:b/>
          <w:bCs/>
          <w:color w:val="FFFFFF"/>
          <w:sz w:val="28"/>
        </w:rPr>
        <w:t>б</w:t>
      </w:r>
      <w:proofErr w:type="gramEnd"/>
      <w:r w:rsidR="004941A0" w:rsidRPr="00344765">
        <w:rPr>
          <w:b/>
          <w:bCs/>
          <w:color w:val="FFFFFF"/>
          <w:sz w:val="28"/>
        </w:rPr>
        <w:t>ору</w:t>
      </w:r>
      <w:proofErr w:type="spellEnd"/>
      <w:r w:rsidR="004941A0" w:rsidRPr="00344765">
        <w:rPr>
          <w:b/>
          <w:bCs/>
          <w:color w:val="FFFFFF"/>
          <w:sz w:val="28"/>
        </w:rPr>
        <w:t xml:space="preserve"> </w:t>
      </w:r>
      <w:r w:rsidR="004941A0" w:rsidRPr="006A0650">
        <w:rPr>
          <w:b/>
          <w:bCs/>
          <w:color w:val="FFFFFF"/>
        </w:rPr>
        <w:t xml:space="preserve">«Практикум </w:t>
      </w:r>
      <w:proofErr w:type="spellStart"/>
      <w:r w:rsidR="004941A0" w:rsidRPr="006A0650">
        <w:rPr>
          <w:b/>
          <w:bCs/>
          <w:color w:val="FFFFFF"/>
        </w:rPr>
        <w:t>ро</w:t>
      </w:r>
      <w:proofErr w:type="spellEnd"/>
    </w:p>
    <w:p w:rsidR="004941A0" w:rsidRPr="006A0650" w:rsidRDefault="004941A0" w:rsidP="006A0650">
      <w:pPr>
        <w:shd w:val="clear" w:color="auto" w:fill="FFFFFF"/>
        <w:jc w:val="center"/>
      </w:pPr>
      <w:r w:rsidRPr="006A0650">
        <w:t xml:space="preserve"> </w:t>
      </w:r>
    </w:p>
    <w:p w:rsidR="004941A0" w:rsidRPr="006A0650" w:rsidRDefault="004941A0" w:rsidP="006A0650"/>
    <w:p w:rsidR="004941A0" w:rsidRPr="006A0650" w:rsidRDefault="004941A0" w:rsidP="00344765">
      <w:pPr>
        <w:ind w:left="567"/>
      </w:pPr>
      <w:r w:rsidRPr="006A0650">
        <w:t>Ступень обучения (класс)</w:t>
      </w:r>
    </w:p>
    <w:p w:rsidR="004941A0" w:rsidRPr="006A0650" w:rsidRDefault="004941A0" w:rsidP="00344765">
      <w:pPr>
        <w:ind w:left="567"/>
      </w:pPr>
      <w:r w:rsidRPr="006A0650">
        <w:rPr>
          <w:b/>
        </w:rPr>
        <w:t>основное общее образование (9 класс)</w:t>
      </w:r>
      <w:r w:rsidRPr="006A0650">
        <w:t xml:space="preserve">      </w:t>
      </w:r>
    </w:p>
    <w:p w:rsidR="004941A0" w:rsidRPr="006A0650" w:rsidRDefault="004941A0" w:rsidP="00344765">
      <w:pPr>
        <w:ind w:left="567"/>
      </w:pPr>
      <w:r w:rsidRPr="006A0650">
        <w:t xml:space="preserve">                      </w:t>
      </w:r>
    </w:p>
    <w:p w:rsidR="004941A0" w:rsidRPr="006A0650" w:rsidRDefault="004941A0" w:rsidP="00344765">
      <w:pPr>
        <w:ind w:left="567"/>
      </w:pPr>
    </w:p>
    <w:p w:rsidR="004941A0" w:rsidRPr="006A0650" w:rsidRDefault="004941A0" w:rsidP="00344765">
      <w:pPr>
        <w:ind w:left="567"/>
      </w:pPr>
      <w:r w:rsidRPr="006A0650">
        <w:t xml:space="preserve">Количество часов </w:t>
      </w:r>
      <w:r w:rsidR="00344765">
        <w:rPr>
          <w:b/>
        </w:rPr>
        <w:t>34</w:t>
      </w:r>
      <w:r w:rsidRPr="006A0650">
        <w:t xml:space="preserve">          </w:t>
      </w:r>
      <w:r w:rsidRPr="006A0650">
        <w:rPr>
          <w:b/>
          <w:i/>
          <w:color w:val="FFFFFF"/>
          <w:u w:val="single"/>
        </w:rPr>
        <w:t>1</w:t>
      </w:r>
    </w:p>
    <w:p w:rsidR="004941A0" w:rsidRPr="006A0650" w:rsidRDefault="004941A0" w:rsidP="00344765">
      <w:pPr>
        <w:ind w:left="567"/>
      </w:pPr>
      <w:r w:rsidRPr="006A0650">
        <w:t xml:space="preserve"> </w:t>
      </w:r>
    </w:p>
    <w:p w:rsidR="004941A0" w:rsidRPr="006A0650" w:rsidRDefault="004941A0" w:rsidP="00344765">
      <w:pPr>
        <w:shd w:val="clear" w:color="auto" w:fill="FFFFFF"/>
        <w:ind w:left="567"/>
        <w:rPr>
          <w:color w:val="000000"/>
        </w:rPr>
      </w:pPr>
    </w:p>
    <w:p w:rsidR="004941A0" w:rsidRPr="006A0650" w:rsidRDefault="004941A0" w:rsidP="00344765">
      <w:pPr>
        <w:shd w:val="clear" w:color="auto" w:fill="FFFFFF"/>
        <w:ind w:left="567"/>
      </w:pPr>
      <w:r w:rsidRPr="006A0650">
        <w:rPr>
          <w:color w:val="000000"/>
        </w:rPr>
        <w:t xml:space="preserve">Учитель </w:t>
      </w:r>
      <w:r w:rsidR="00344765">
        <w:rPr>
          <w:b/>
          <w:color w:val="000000"/>
        </w:rPr>
        <w:t>Хецуриани Екатерина Вадимовна</w:t>
      </w:r>
      <w:r w:rsidRPr="006A0650">
        <w:rPr>
          <w:color w:val="000000"/>
        </w:rPr>
        <w:t xml:space="preserve"> </w:t>
      </w:r>
    </w:p>
    <w:p w:rsidR="004941A0" w:rsidRPr="006A0650" w:rsidRDefault="004941A0" w:rsidP="006A0650">
      <w:pPr>
        <w:shd w:val="clear" w:color="auto" w:fill="FFFFFF"/>
        <w:rPr>
          <w:color w:val="000000"/>
        </w:rPr>
      </w:pPr>
    </w:p>
    <w:p w:rsidR="004941A0" w:rsidRPr="006A0650" w:rsidRDefault="004941A0" w:rsidP="006A0650">
      <w:pPr>
        <w:shd w:val="clear" w:color="auto" w:fill="FFFFFF"/>
        <w:rPr>
          <w:color w:val="000000"/>
        </w:rPr>
      </w:pPr>
    </w:p>
    <w:p w:rsidR="004941A0" w:rsidRPr="006A0650" w:rsidRDefault="004941A0" w:rsidP="006A0650">
      <w:pPr>
        <w:shd w:val="clear" w:color="auto" w:fill="FFFFFF"/>
        <w:rPr>
          <w:color w:val="000000"/>
        </w:rPr>
      </w:pPr>
    </w:p>
    <w:p w:rsidR="00DC68DD" w:rsidRPr="006A0650" w:rsidRDefault="004941A0" w:rsidP="006A0650">
      <w:pPr>
        <w:pStyle w:val="Default"/>
        <w:jc w:val="both"/>
      </w:pPr>
      <w:r w:rsidRPr="006A0650">
        <w:t xml:space="preserve">Программа разработана на основе  </w:t>
      </w:r>
      <w:r w:rsidR="00DC68DD" w:rsidRPr="006A0650">
        <w:t>примерной</w:t>
      </w:r>
      <w:r w:rsidRPr="006A0650">
        <w:t xml:space="preserve"> программы </w:t>
      </w:r>
      <w:r w:rsidR="00DC68DD" w:rsidRPr="006A0650">
        <w:t xml:space="preserve">основного общего образования по математике, авторской программы по алгебре к УМК Ю.Н. Макарычева и др. «Алгебра. Программы общеобразовательных учреждений 7-9 классы», «Геометрия 7 – 9  классы»  авторы  Л.С. </w:t>
      </w:r>
      <w:proofErr w:type="spellStart"/>
      <w:r w:rsidR="00DC68DD" w:rsidRPr="006A0650">
        <w:t>Атанасян</w:t>
      </w:r>
      <w:proofErr w:type="spellEnd"/>
      <w:r w:rsidR="00DC68DD" w:rsidRPr="006A0650">
        <w:t xml:space="preserve">, В.Ф. Бутузов, С.Б. Кадомцев и др.  (сост. Т.А. </w:t>
      </w:r>
      <w:proofErr w:type="spellStart"/>
      <w:r w:rsidR="00DC68DD" w:rsidRPr="006A0650">
        <w:t>Бурмистрова</w:t>
      </w:r>
      <w:proofErr w:type="spellEnd"/>
      <w:r w:rsidR="00DC68DD" w:rsidRPr="006A0650">
        <w:t xml:space="preserve"> - М.: «Просвещение», 2008г.) </w:t>
      </w:r>
    </w:p>
    <w:p w:rsidR="00DC68DD" w:rsidRPr="006A0650" w:rsidRDefault="00DC68DD" w:rsidP="006A0650">
      <w:pPr>
        <w:shd w:val="clear" w:color="auto" w:fill="FFFFFF"/>
        <w:rPr>
          <w:color w:val="000000"/>
        </w:rPr>
      </w:pPr>
    </w:p>
    <w:p w:rsidR="00DC68DD" w:rsidRPr="006A0650" w:rsidRDefault="00DC68DD" w:rsidP="006A0650">
      <w:pPr>
        <w:shd w:val="clear" w:color="auto" w:fill="FFFFFF"/>
        <w:rPr>
          <w:color w:val="000000"/>
        </w:rPr>
      </w:pPr>
    </w:p>
    <w:p w:rsidR="004941A0" w:rsidRPr="006A0650" w:rsidRDefault="004941A0" w:rsidP="006A0650">
      <w:pPr>
        <w:shd w:val="clear" w:color="auto" w:fill="FFFFFF"/>
      </w:pPr>
      <w:r w:rsidRPr="006A0650">
        <w:rPr>
          <w:color w:val="000000"/>
        </w:rPr>
        <w:t xml:space="preserve"> </w:t>
      </w:r>
    </w:p>
    <w:p w:rsidR="004941A0" w:rsidRPr="006A0650" w:rsidRDefault="004941A0" w:rsidP="006A0650">
      <w:pPr>
        <w:shd w:val="clear" w:color="auto" w:fill="FFFFFF"/>
        <w:ind w:left="29" w:firstLine="713"/>
        <w:jc w:val="both"/>
        <w:rPr>
          <w:color w:val="000000"/>
        </w:rPr>
      </w:pPr>
    </w:p>
    <w:p w:rsidR="004941A0" w:rsidRPr="006A0650" w:rsidRDefault="004941A0" w:rsidP="006A0650">
      <w:pPr>
        <w:rPr>
          <w:color w:val="000000"/>
        </w:rPr>
      </w:pPr>
    </w:p>
    <w:p w:rsidR="004941A0" w:rsidRPr="006A0650" w:rsidRDefault="004941A0" w:rsidP="006A0650">
      <w:pPr>
        <w:rPr>
          <w:color w:val="000000"/>
        </w:rPr>
      </w:pPr>
    </w:p>
    <w:p w:rsidR="004941A0" w:rsidRPr="006A0650" w:rsidRDefault="004941A0" w:rsidP="006A0650">
      <w:pPr>
        <w:rPr>
          <w:color w:val="000000"/>
        </w:rPr>
      </w:pPr>
    </w:p>
    <w:p w:rsidR="008B5B90" w:rsidRPr="006A0650" w:rsidRDefault="008B5B90" w:rsidP="006A0650">
      <w:pPr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6A0650" w:rsidRDefault="006A0650" w:rsidP="006A0650">
      <w:pPr>
        <w:jc w:val="center"/>
        <w:rPr>
          <w:b/>
          <w:u w:val="single"/>
        </w:rPr>
      </w:pPr>
    </w:p>
    <w:p w:rsidR="004941A0" w:rsidRPr="006A0650" w:rsidRDefault="004941A0" w:rsidP="006A0650">
      <w:pPr>
        <w:jc w:val="center"/>
        <w:rPr>
          <w:b/>
          <w:u w:val="single"/>
        </w:rPr>
      </w:pPr>
      <w:r w:rsidRPr="006A0650">
        <w:rPr>
          <w:b/>
          <w:u w:val="single"/>
          <w:lang w:val="en-US"/>
        </w:rPr>
        <w:t>I</w:t>
      </w:r>
      <w:r w:rsidRPr="006A0650">
        <w:rPr>
          <w:b/>
          <w:u w:val="single"/>
        </w:rPr>
        <w:t>. Пояснительная записка</w:t>
      </w:r>
    </w:p>
    <w:p w:rsidR="004941A0" w:rsidRPr="006A0650" w:rsidRDefault="004941A0" w:rsidP="006A0650">
      <w:pPr>
        <w:pStyle w:val="Default"/>
        <w:jc w:val="both"/>
      </w:pPr>
    </w:p>
    <w:p w:rsidR="004941A0" w:rsidRPr="006A0650" w:rsidRDefault="004941A0" w:rsidP="006A0650">
      <w:pPr>
        <w:pStyle w:val="Default"/>
        <w:jc w:val="both"/>
      </w:pPr>
      <w:r w:rsidRPr="006A0650">
        <w:t xml:space="preserve">Рабочая программа составлена на основе: </w:t>
      </w:r>
    </w:p>
    <w:p w:rsidR="004941A0" w:rsidRPr="006A0650" w:rsidRDefault="004941A0" w:rsidP="006A0650">
      <w:pPr>
        <w:pStyle w:val="Default"/>
        <w:jc w:val="both"/>
      </w:pPr>
      <w:r w:rsidRPr="006A0650">
        <w:t xml:space="preserve">1. Федерального компонента государственного стандарта основного общего образования, </w:t>
      </w:r>
    </w:p>
    <w:p w:rsidR="004941A0" w:rsidRPr="006A0650" w:rsidRDefault="004941A0" w:rsidP="006A0650">
      <w:pPr>
        <w:pStyle w:val="Default"/>
        <w:jc w:val="both"/>
      </w:pPr>
      <w:r w:rsidRPr="006A0650">
        <w:t>2. Основной образоват</w:t>
      </w:r>
      <w:r w:rsidR="006A0650">
        <w:t>ельной программы МБОУ  СОШ № 36</w:t>
      </w:r>
      <w:r w:rsidRPr="006A0650">
        <w:t xml:space="preserve"> </w:t>
      </w:r>
    </w:p>
    <w:p w:rsidR="004941A0" w:rsidRPr="006A0650" w:rsidRDefault="004941A0" w:rsidP="006A0650">
      <w:pPr>
        <w:pStyle w:val="Default"/>
        <w:jc w:val="both"/>
      </w:pPr>
      <w:r w:rsidRPr="006A0650">
        <w:t xml:space="preserve">3. Примерной программы основного общего образования. </w:t>
      </w:r>
    </w:p>
    <w:p w:rsidR="004941A0" w:rsidRPr="006A0650" w:rsidRDefault="004941A0" w:rsidP="006A0650">
      <w:pPr>
        <w:pStyle w:val="Default"/>
        <w:jc w:val="both"/>
      </w:pPr>
      <w:r w:rsidRPr="006A0650">
        <w:t>4. Авторской программы по алгебре к УМК Ю.Н. Макарычева и др. «Алгебра. Программы общеобразовательных учреждений 7-9 классы»</w:t>
      </w:r>
      <w:r w:rsidR="00DC68DD" w:rsidRPr="006A0650">
        <w:t xml:space="preserve">, «Геометрия 7 – 9  классы»  авторы  Л.С. </w:t>
      </w:r>
      <w:proofErr w:type="spellStart"/>
      <w:r w:rsidR="00DC68DD" w:rsidRPr="006A0650">
        <w:t>Атанасян</w:t>
      </w:r>
      <w:proofErr w:type="spellEnd"/>
      <w:r w:rsidR="00DC68DD" w:rsidRPr="006A0650">
        <w:t xml:space="preserve">, В.Ф. Бутузов, С.Б. Кадомцев и др. </w:t>
      </w:r>
      <w:r w:rsidRPr="006A0650">
        <w:t xml:space="preserve"> (сост. Т.А. </w:t>
      </w:r>
      <w:proofErr w:type="spellStart"/>
      <w:r w:rsidRPr="006A0650">
        <w:t>Бурми</w:t>
      </w:r>
      <w:r w:rsidR="006A0650">
        <w:t>строва</w:t>
      </w:r>
      <w:proofErr w:type="spellEnd"/>
      <w:r w:rsidR="006A0650">
        <w:t xml:space="preserve"> - М.: «Просвещение», 2014</w:t>
      </w:r>
      <w:r w:rsidRPr="006A0650">
        <w:t xml:space="preserve">г.) </w:t>
      </w:r>
    </w:p>
    <w:p w:rsidR="004941A0" w:rsidRPr="006A0650" w:rsidRDefault="004941A0" w:rsidP="006A0650">
      <w:pPr>
        <w:pStyle w:val="a3"/>
        <w:jc w:val="both"/>
      </w:pPr>
      <w:r w:rsidRPr="006A0650">
        <w:t xml:space="preserve">    При составлении рабочей программы учтены методические рекомендации ИРО Краснодарского края для образовательных организаций Краснодарского края о преподава</w:t>
      </w:r>
      <w:r w:rsidR="00B747D2">
        <w:t>нии предмета «Математика» в 2017 – 2018</w:t>
      </w:r>
      <w:r w:rsidRPr="006A0650">
        <w:t xml:space="preserve"> учебном году.</w:t>
      </w:r>
    </w:p>
    <w:p w:rsidR="004941A0" w:rsidRPr="006A0650" w:rsidRDefault="004941A0" w:rsidP="006A0650">
      <w:pPr>
        <w:pStyle w:val="a3"/>
        <w:jc w:val="both"/>
      </w:pPr>
      <w:r w:rsidRPr="006A0650">
        <w:t xml:space="preserve">    Данная программа курса по выбору предназначена для обучающихся 9-х классов общеобразовательных учреждений и </w:t>
      </w:r>
      <w:r w:rsidR="00B747D2">
        <w:t>рассчитана на 34 часа</w:t>
      </w:r>
      <w:r w:rsidRPr="006A0650">
        <w:t xml:space="preserve">. Она предназначена для повышения эффективности подготовки обучающихся 9 класса к основному государственному экзамену по математике за курс основной школы и предусматривает их подготовку к дальнейшему обучению в средней школе. </w:t>
      </w:r>
    </w:p>
    <w:p w:rsidR="004941A0" w:rsidRPr="006A0650" w:rsidRDefault="004941A0" w:rsidP="006A0650">
      <w:pPr>
        <w:pStyle w:val="a3"/>
        <w:jc w:val="both"/>
      </w:pPr>
      <w:r w:rsidRPr="006A0650">
        <w:t xml:space="preserve">    Программа курса «</w:t>
      </w:r>
      <w:r w:rsidR="00266FDA" w:rsidRPr="006A0650">
        <w:t>Математический практикум</w:t>
      </w:r>
      <w:r w:rsidRPr="006A0650">
        <w:t>» сочетается с любым УМК, рекомендованным к использованию в образовательном процессе, согласована с требова</w:t>
      </w:r>
      <w:r w:rsidRPr="006A0650">
        <w:softHyphen/>
        <w:t xml:space="preserve">ниями государственного образовательного стандарта и содержанием основных программ курса математики основной школы. </w:t>
      </w:r>
    </w:p>
    <w:p w:rsidR="004941A0" w:rsidRPr="006A0650" w:rsidRDefault="004941A0" w:rsidP="006A0650">
      <w:pPr>
        <w:pStyle w:val="a3"/>
        <w:jc w:val="both"/>
      </w:pPr>
      <w:r w:rsidRPr="006A0650">
        <w:t xml:space="preserve">   Программой школьного курса математики не предусмотрены обобщение и систематизация знаний по различным разделам, полученных учащимися за весь период обучения с 5 по 9 класс. Курс по выбору «</w:t>
      </w:r>
      <w:r w:rsidR="00266FDA" w:rsidRPr="006A0650">
        <w:t xml:space="preserve">Математический практикум </w:t>
      </w:r>
      <w:r w:rsidRPr="006A0650">
        <w:t>» позволит систематизировать и углубить знания учащихся по различным разделам курса математики основной школы (арифметике, алгебре, статистике и теории вероятностей, геометрии). В данном курсе также рассматриваются нестандартные задания, выходящие за рамки школьной программы (графики с модулем, кусочно-заданные функции, решение нестандартных уравнений и неравенств и др.). Знание этого материала и умение его применять в практической деятельности позволит школьникам решать разнообразные задачи различной сложности и подготовиться к успешной сдаче экзамена в новой форме итоговой аттестации.</w:t>
      </w:r>
    </w:p>
    <w:p w:rsidR="004941A0" w:rsidRPr="006A0650" w:rsidRDefault="004941A0" w:rsidP="006A0650">
      <w:pPr>
        <w:pStyle w:val="a3"/>
        <w:jc w:val="both"/>
      </w:pPr>
      <w:r w:rsidRPr="006A0650">
        <w:t xml:space="preserve">    Каждое занятие, а также все они в целом направлены на то, чтобы развить интерес школьников к предмету, познакомить их с новыми идеями и  методами, расширить представление об изучаемом в основном курсе материале, а главное, рассмотреть интересные задачи.</w:t>
      </w:r>
    </w:p>
    <w:p w:rsidR="004941A0" w:rsidRPr="006A0650" w:rsidRDefault="004941A0" w:rsidP="006A0650">
      <w:pPr>
        <w:pStyle w:val="a3"/>
        <w:jc w:val="both"/>
      </w:pPr>
      <w:r w:rsidRPr="006A0650">
        <w:t xml:space="preserve">   Этот курс предлагает учащимся знакомство с математикой как с общекультурной ценностью, выработкой понимания ими того, что математика является инструментом познания окружающего мира и самого себя. </w:t>
      </w:r>
    </w:p>
    <w:p w:rsidR="004941A0" w:rsidRPr="006A0650" w:rsidRDefault="004941A0" w:rsidP="006A0650">
      <w:pPr>
        <w:pStyle w:val="a3"/>
        <w:jc w:val="both"/>
      </w:pPr>
      <w:r w:rsidRPr="006A0650">
        <w:t xml:space="preserve">    Если в изучении предметов естественнонаучного цикла очень важное место занимает эксперимент и именно в процессе эксперимента и обсуждения его организации и результатов формируются и развиваются интересы ученика к данному предмету, то в математике эквивалентом эксперимента является решение задач. Собственно весь курс </w:t>
      </w:r>
      <w:r w:rsidRPr="006A0650">
        <w:lastRenderedPageBreak/>
        <w:t>математики может быть построен и, как правило, строится на решении различных по степени важности и трудности задач.</w:t>
      </w:r>
    </w:p>
    <w:p w:rsidR="004941A0" w:rsidRPr="006A0650" w:rsidRDefault="004941A0" w:rsidP="006A0650">
      <w:pPr>
        <w:pStyle w:val="a3"/>
        <w:jc w:val="both"/>
      </w:pPr>
    </w:p>
    <w:p w:rsidR="004941A0" w:rsidRPr="006A0650" w:rsidRDefault="004941A0" w:rsidP="006A0650">
      <w:pPr>
        <w:pStyle w:val="a3"/>
        <w:jc w:val="both"/>
        <w:rPr>
          <w:color w:val="000000"/>
        </w:rPr>
      </w:pPr>
      <w:r w:rsidRPr="006A0650">
        <w:rPr>
          <w:b/>
          <w:color w:val="000000"/>
          <w:u w:val="single"/>
        </w:rPr>
        <w:t>Цель курса:</w:t>
      </w:r>
      <w:r w:rsidRPr="006A0650">
        <w:rPr>
          <w:color w:val="000000"/>
        </w:rPr>
        <w:t xml:space="preserve"> </w:t>
      </w:r>
    </w:p>
    <w:p w:rsidR="004941A0" w:rsidRPr="006A0650" w:rsidRDefault="004941A0" w:rsidP="006A0650">
      <w:pPr>
        <w:pStyle w:val="a3"/>
        <w:jc w:val="both"/>
        <w:rPr>
          <w:color w:val="000000"/>
        </w:rPr>
      </w:pPr>
      <w:r w:rsidRPr="006A0650">
        <w:rPr>
          <w:color w:val="000000"/>
        </w:rPr>
        <w:t>- систематизация знаний и способов деятельности учащихся по математике за курс основной школы;</w:t>
      </w:r>
    </w:p>
    <w:p w:rsidR="004941A0" w:rsidRPr="006A0650" w:rsidRDefault="004941A0" w:rsidP="006A0650">
      <w:pPr>
        <w:pStyle w:val="a3"/>
        <w:jc w:val="both"/>
      </w:pPr>
      <w:r w:rsidRPr="006A0650">
        <w:rPr>
          <w:color w:val="000000"/>
        </w:rPr>
        <w:t xml:space="preserve">-  подготовка </w:t>
      </w:r>
      <w:proofErr w:type="gramStart"/>
      <w:r w:rsidRPr="006A0650">
        <w:rPr>
          <w:color w:val="000000"/>
        </w:rPr>
        <w:t>обучающихся</w:t>
      </w:r>
      <w:proofErr w:type="gramEnd"/>
      <w:r w:rsidRPr="006A0650">
        <w:rPr>
          <w:color w:val="000000"/>
        </w:rPr>
        <w:t xml:space="preserve"> 9 класса к основному государственному экзамену</w:t>
      </w:r>
      <w:r w:rsidRPr="006A0650">
        <w:t xml:space="preserve"> по математике. </w:t>
      </w:r>
    </w:p>
    <w:p w:rsidR="004941A0" w:rsidRPr="006A0650" w:rsidRDefault="004941A0" w:rsidP="006A0650">
      <w:pPr>
        <w:pStyle w:val="a3"/>
        <w:jc w:val="both"/>
        <w:rPr>
          <w:color w:val="272727"/>
        </w:rPr>
      </w:pPr>
      <w:r w:rsidRPr="006A0650">
        <w:t xml:space="preserve">- </w:t>
      </w:r>
      <w:r w:rsidRPr="006A0650">
        <w:rPr>
          <w:color w:val="272727"/>
        </w:rPr>
        <w:t>спешная сдача ОГЭ, переход в 10 класс по выбранному профилю (при необходимости).</w:t>
      </w:r>
    </w:p>
    <w:p w:rsidR="008B5B90" w:rsidRPr="006A0650" w:rsidRDefault="008B5B90" w:rsidP="006A0650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6A0650">
        <w:rPr>
          <w:b/>
        </w:rPr>
        <w:t xml:space="preserve">     задачи программы:</w:t>
      </w:r>
    </w:p>
    <w:p w:rsidR="008B5B90" w:rsidRPr="006A0650" w:rsidRDefault="008B5B90" w:rsidP="006A0650">
      <w:pPr>
        <w:pStyle w:val="a3"/>
        <w:jc w:val="both"/>
      </w:pPr>
      <w:r w:rsidRPr="006A0650">
        <w:rPr>
          <w:b/>
          <w:i/>
        </w:rPr>
        <w:t xml:space="preserve">- </w:t>
      </w:r>
      <w:r w:rsidRPr="006A0650">
        <w:rPr>
          <w:i/>
        </w:rPr>
        <w:t xml:space="preserve">обучающие: </w:t>
      </w:r>
      <w:r w:rsidRPr="006A0650">
        <w:t>Формирование "базы знаний" по алгебре, геометрии и реальной математике, позволяющей беспрепятственно оперировать математическим материалом вне зависимости от способа проверки знаний.</w:t>
      </w:r>
    </w:p>
    <w:p w:rsidR="008B5B90" w:rsidRPr="006A0650" w:rsidRDefault="008B5B90" w:rsidP="006A0650">
      <w:pPr>
        <w:pStyle w:val="a3"/>
        <w:numPr>
          <w:ilvl w:val="0"/>
          <w:numId w:val="4"/>
        </w:numPr>
        <w:jc w:val="both"/>
      </w:pPr>
      <w:r w:rsidRPr="006A0650">
        <w:t>Научить правильной интерпретации спорных формулировок заданий.</w:t>
      </w:r>
    </w:p>
    <w:p w:rsidR="008B5B90" w:rsidRPr="006A0650" w:rsidRDefault="008B5B90" w:rsidP="006A0650">
      <w:pPr>
        <w:pStyle w:val="a3"/>
        <w:numPr>
          <w:ilvl w:val="0"/>
          <w:numId w:val="4"/>
        </w:numPr>
        <w:jc w:val="both"/>
      </w:pPr>
      <w:r w:rsidRPr="006A0650">
        <w:t>Развить навыки решения тестов.</w:t>
      </w:r>
    </w:p>
    <w:p w:rsidR="008B5B90" w:rsidRPr="006A0650" w:rsidRDefault="008B5B90" w:rsidP="006A0650">
      <w:pPr>
        <w:pStyle w:val="a3"/>
        <w:numPr>
          <w:ilvl w:val="0"/>
          <w:numId w:val="4"/>
        </w:numPr>
        <w:jc w:val="both"/>
      </w:pPr>
      <w:proofErr w:type="gramStart"/>
      <w:r w:rsidRPr="006A0650">
        <w:t>Научить максимально эффективно распределять</w:t>
      </w:r>
      <w:proofErr w:type="gramEnd"/>
      <w:r w:rsidRPr="006A0650">
        <w:t xml:space="preserve"> время, отведенное на выполнение задания.</w:t>
      </w:r>
    </w:p>
    <w:p w:rsidR="008B5B90" w:rsidRPr="006A0650" w:rsidRDefault="008B5B90" w:rsidP="006A0650">
      <w:pPr>
        <w:pStyle w:val="a3"/>
        <w:numPr>
          <w:ilvl w:val="0"/>
          <w:numId w:val="4"/>
        </w:numPr>
        <w:jc w:val="both"/>
      </w:pPr>
      <w:r w:rsidRPr="006A0650">
        <w:t>Подготовить к успешной сдаче ОГЭ по математике.</w:t>
      </w:r>
    </w:p>
    <w:p w:rsidR="008B5B90" w:rsidRPr="006A0650" w:rsidRDefault="008B5B90" w:rsidP="006A0650">
      <w:pPr>
        <w:pStyle w:val="a3"/>
        <w:ind w:left="720"/>
        <w:jc w:val="both"/>
      </w:pPr>
    </w:p>
    <w:p w:rsidR="008B5B90" w:rsidRPr="006A0650" w:rsidRDefault="008B5B90" w:rsidP="006A0650">
      <w:pPr>
        <w:pStyle w:val="a3"/>
      </w:pPr>
      <w:r w:rsidRPr="006A0650">
        <w:rPr>
          <w:i/>
        </w:rPr>
        <w:t xml:space="preserve">- развивающие: </w:t>
      </w:r>
      <w:r w:rsidRPr="006A0650">
        <w:rPr>
          <w:bCs/>
        </w:rPr>
        <w:t xml:space="preserve">умение ставить перед собой цель </w:t>
      </w:r>
      <w:r w:rsidRPr="006A0650">
        <w:rPr>
          <w:b/>
        </w:rPr>
        <w:t xml:space="preserve">– </w:t>
      </w:r>
      <w:r w:rsidRPr="006A0650">
        <w:rPr>
          <w:b/>
          <w:bCs/>
        </w:rPr>
        <w:t>целеполагание</w:t>
      </w:r>
      <w:r w:rsidRPr="006A0650">
        <w:t xml:space="preserve">, как постановку учебной задачи на основе соотнесения того, что уже известно и усвоено учащимся, и того, что еще неизвестно; </w:t>
      </w:r>
    </w:p>
    <w:p w:rsidR="008B5B90" w:rsidRPr="006A0650" w:rsidRDefault="008B5B90" w:rsidP="006A0650">
      <w:pPr>
        <w:pStyle w:val="a3"/>
        <w:numPr>
          <w:ilvl w:val="0"/>
          <w:numId w:val="5"/>
        </w:numPr>
      </w:pPr>
      <w:r w:rsidRPr="006A0650">
        <w:rPr>
          <w:bCs/>
        </w:rPr>
        <w:t>умение</w:t>
      </w:r>
      <w:r w:rsidRPr="006A0650">
        <w:t xml:space="preserve"> планировать свою работу - </w:t>
      </w:r>
      <w:r w:rsidRPr="006A0650">
        <w:rPr>
          <w:b/>
          <w:bCs/>
        </w:rPr>
        <w:t>планирование</w:t>
      </w:r>
      <w:r w:rsidRPr="006A0650">
        <w:t xml:space="preserve">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8B5B90" w:rsidRPr="006A0650" w:rsidRDefault="008B5B90" w:rsidP="006A0650">
      <w:pPr>
        <w:pStyle w:val="a3"/>
        <w:numPr>
          <w:ilvl w:val="0"/>
          <w:numId w:val="5"/>
        </w:numPr>
      </w:pPr>
      <w:r w:rsidRPr="006A0650">
        <w:rPr>
          <w:b/>
        </w:rPr>
        <w:t>контроль</w:t>
      </w:r>
      <w:r w:rsidRPr="006A0650">
        <w:t xml:space="preserve"> в форме сличения способа действия и его результата с заданным эталоном с целью обнаружения отклонений и отличий от эталона;</w:t>
      </w:r>
    </w:p>
    <w:p w:rsidR="008B5B90" w:rsidRPr="006A0650" w:rsidRDefault="008B5B90" w:rsidP="006A0650">
      <w:pPr>
        <w:pStyle w:val="a3"/>
        <w:numPr>
          <w:ilvl w:val="0"/>
          <w:numId w:val="5"/>
        </w:numPr>
      </w:pPr>
      <w:r w:rsidRPr="006A0650">
        <w:rPr>
          <w:b/>
        </w:rPr>
        <w:t>оценка</w:t>
      </w:r>
      <w:r w:rsidRPr="006A0650">
        <w:t xml:space="preserve"> - выделение и осознание учащимся того, что уже усвоено и что еще подлежит усвоению, осознание качества и уровня усвоения; </w:t>
      </w:r>
    </w:p>
    <w:p w:rsidR="00266FDA" w:rsidRPr="006A0650" w:rsidRDefault="008B5B90" w:rsidP="006A0650">
      <w:pPr>
        <w:pStyle w:val="a3"/>
        <w:rPr>
          <w:i/>
        </w:rPr>
      </w:pPr>
      <w:r w:rsidRPr="006A0650">
        <w:rPr>
          <w:b/>
          <w:i/>
        </w:rPr>
        <w:t>-</w:t>
      </w:r>
      <w:r w:rsidRPr="006A0650">
        <w:rPr>
          <w:b/>
          <w:i/>
          <w:color w:val="FF0000"/>
        </w:rPr>
        <w:t xml:space="preserve"> </w:t>
      </w:r>
      <w:r w:rsidRPr="006A0650">
        <w:rPr>
          <w:i/>
        </w:rPr>
        <w:t xml:space="preserve">воспитательные: </w:t>
      </w:r>
    </w:p>
    <w:p w:rsidR="008B5B90" w:rsidRPr="006A0650" w:rsidRDefault="008B5B90" w:rsidP="006A0650">
      <w:pPr>
        <w:pStyle w:val="a3"/>
        <w:numPr>
          <w:ilvl w:val="0"/>
          <w:numId w:val="7"/>
        </w:numPr>
      </w:pPr>
      <w:r w:rsidRPr="006A0650">
        <w:t>формировать умение слушать и вступать в диалог;</w:t>
      </w:r>
    </w:p>
    <w:p w:rsidR="008B5B90" w:rsidRPr="006A0650" w:rsidRDefault="008B5B90" w:rsidP="006A0650">
      <w:pPr>
        <w:pStyle w:val="a3"/>
        <w:numPr>
          <w:ilvl w:val="0"/>
          <w:numId w:val="6"/>
        </w:numPr>
      </w:pPr>
      <w:r w:rsidRPr="006A0650">
        <w:t xml:space="preserve">воспитывать ответственность и аккуратность; </w:t>
      </w:r>
    </w:p>
    <w:p w:rsidR="008B5B90" w:rsidRPr="006A0650" w:rsidRDefault="008B5B90" w:rsidP="006A0650">
      <w:pPr>
        <w:pStyle w:val="a3"/>
        <w:numPr>
          <w:ilvl w:val="0"/>
          <w:numId w:val="6"/>
        </w:numPr>
      </w:pPr>
      <w:r w:rsidRPr="006A0650">
        <w:t>участвовать в коллективном обсуждении,  при этом учиться умению осознанно и произвольно строить речевое высказывание в устной и письменной форме;</w:t>
      </w:r>
    </w:p>
    <w:p w:rsidR="008B5B90" w:rsidRPr="006A0650" w:rsidRDefault="008B5B90" w:rsidP="006A0650">
      <w:pPr>
        <w:pStyle w:val="a3"/>
        <w:numPr>
          <w:ilvl w:val="0"/>
          <w:numId w:val="6"/>
        </w:numPr>
      </w:pPr>
      <w:proofErr w:type="spellStart"/>
      <w:proofErr w:type="gramStart"/>
      <w:r w:rsidRPr="006A0650">
        <w:rPr>
          <w:b/>
        </w:rPr>
        <w:t>смыслообразование</w:t>
      </w:r>
      <w:proofErr w:type="spellEnd"/>
      <w:proofErr w:type="gramEnd"/>
      <w:r w:rsidRPr="006A0650">
        <w:t xml:space="preserve"> т. е. установлению учащимися связи между целью учебной деятельности и ее мотивом, другими словами, между результатом-продуктом учения, побуждающим деятельность, и тем, ради чего она осуществляется, самоорганизация.</w:t>
      </w:r>
    </w:p>
    <w:p w:rsidR="004941A0" w:rsidRPr="006A0650" w:rsidRDefault="004941A0" w:rsidP="006A0650">
      <w:pPr>
        <w:pStyle w:val="a3"/>
        <w:jc w:val="both"/>
        <w:rPr>
          <w:color w:val="272727"/>
        </w:rPr>
      </w:pPr>
    </w:p>
    <w:p w:rsidR="004941A0" w:rsidRPr="006A0650" w:rsidRDefault="004941A0" w:rsidP="006A0650">
      <w:pPr>
        <w:jc w:val="center"/>
        <w:rPr>
          <w:b/>
          <w:u w:val="single"/>
        </w:rPr>
      </w:pPr>
      <w:r w:rsidRPr="006A0650">
        <w:rPr>
          <w:b/>
          <w:color w:val="000000"/>
        </w:rPr>
        <w:t xml:space="preserve">   </w:t>
      </w:r>
      <w:r w:rsidRPr="006A0650">
        <w:rPr>
          <w:b/>
          <w:u w:val="single"/>
          <w:lang w:val="en-US"/>
        </w:rPr>
        <w:t>II</w:t>
      </w:r>
      <w:r w:rsidRPr="006A0650">
        <w:rPr>
          <w:b/>
          <w:u w:val="single"/>
        </w:rPr>
        <w:t>.Общая характеристика учебного предмета</w:t>
      </w:r>
    </w:p>
    <w:p w:rsidR="004941A0" w:rsidRPr="006A0650" w:rsidRDefault="004941A0" w:rsidP="006A0650">
      <w:pPr>
        <w:widowControl w:val="0"/>
        <w:ind w:firstLine="567"/>
        <w:jc w:val="both"/>
      </w:pPr>
      <w:r w:rsidRPr="006A0650"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6A0650">
        <w:rPr>
          <w:b/>
          <w:i/>
        </w:rPr>
        <w:t>арифметика</w:t>
      </w:r>
      <w:r w:rsidRPr="006A0650">
        <w:t xml:space="preserve">, </w:t>
      </w:r>
      <w:r w:rsidRPr="006A0650">
        <w:rPr>
          <w:b/>
          <w:i/>
        </w:rPr>
        <w:t>алгебра</w:t>
      </w:r>
      <w:r w:rsidRPr="006A0650">
        <w:rPr>
          <w:b/>
        </w:rPr>
        <w:t>,</w:t>
      </w:r>
      <w:r w:rsidRPr="006A0650">
        <w:rPr>
          <w:b/>
          <w:i/>
        </w:rPr>
        <w:t xml:space="preserve"> геометрия, элементы комбинаторики теории вероятностей, статистики и логики. </w:t>
      </w:r>
      <w:r w:rsidRPr="006A0650"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 </w:t>
      </w:r>
    </w:p>
    <w:p w:rsidR="004941A0" w:rsidRPr="006A0650" w:rsidRDefault="004941A0" w:rsidP="006A0650">
      <w:pPr>
        <w:widowControl w:val="0"/>
        <w:ind w:firstLine="567"/>
        <w:jc w:val="both"/>
      </w:pPr>
      <w:r w:rsidRPr="006A0650">
        <w:rPr>
          <w:b/>
          <w:i/>
        </w:rPr>
        <w:t>Арифметика</w:t>
      </w:r>
      <w:r w:rsidRPr="006A0650">
        <w:t xml:space="preserve">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</w:t>
      </w:r>
      <w:r w:rsidRPr="006A0650">
        <w:lastRenderedPageBreak/>
        <w:t>пользоваться алгоритмами.</w:t>
      </w:r>
    </w:p>
    <w:p w:rsidR="004941A0" w:rsidRPr="006A0650" w:rsidRDefault="004941A0" w:rsidP="006A0650">
      <w:pPr>
        <w:widowControl w:val="0"/>
        <w:ind w:firstLine="567"/>
        <w:jc w:val="both"/>
      </w:pPr>
      <w:r w:rsidRPr="006A0650">
        <w:rPr>
          <w:b/>
          <w:i/>
        </w:rPr>
        <w:t>Алгебра</w:t>
      </w:r>
      <w:r w:rsidRPr="006A0650"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4941A0" w:rsidRPr="006A0650" w:rsidRDefault="004941A0" w:rsidP="006A0650">
      <w:pPr>
        <w:widowControl w:val="0"/>
        <w:ind w:firstLine="567"/>
        <w:jc w:val="both"/>
        <w:rPr>
          <w:b/>
          <w:i/>
        </w:rPr>
      </w:pPr>
      <w:r w:rsidRPr="006A0650">
        <w:rPr>
          <w:b/>
          <w:i/>
        </w:rPr>
        <w:t xml:space="preserve">Геометрия </w:t>
      </w:r>
      <w:r w:rsidRPr="006A0650"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  <w:r w:rsidRPr="006A0650">
        <w:rPr>
          <w:b/>
          <w:i/>
        </w:rPr>
        <w:t xml:space="preserve"> </w:t>
      </w:r>
    </w:p>
    <w:p w:rsidR="004941A0" w:rsidRPr="006A0650" w:rsidRDefault="004941A0" w:rsidP="006A0650">
      <w:pPr>
        <w:widowControl w:val="0"/>
        <w:ind w:firstLine="567"/>
        <w:jc w:val="both"/>
      </w:pPr>
      <w:r w:rsidRPr="006A0650">
        <w:rPr>
          <w:b/>
          <w:i/>
        </w:rPr>
        <w:t>Элементы логики, комбинаторики, статистики и теории вероятностей</w:t>
      </w:r>
      <w:r w:rsidRPr="006A0650"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</w:t>
      </w:r>
    </w:p>
    <w:p w:rsidR="004941A0" w:rsidRPr="006A0650" w:rsidRDefault="004941A0" w:rsidP="006A0650">
      <w:pPr>
        <w:widowControl w:val="0"/>
        <w:ind w:firstLine="567"/>
        <w:jc w:val="both"/>
      </w:pPr>
      <w:r w:rsidRPr="006A0650"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6A0650">
        <w:t>информации</w:t>
      </w:r>
      <w:proofErr w:type="gramEnd"/>
      <w:r w:rsidRPr="006A0650">
        <w:t xml:space="preserve"> и закладываются основы вероятностного мышления.</w:t>
      </w:r>
    </w:p>
    <w:p w:rsidR="004941A0" w:rsidRPr="006A0650" w:rsidRDefault="004941A0" w:rsidP="006A0650">
      <w:pPr>
        <w:widowControl w:val="0"/>
        <w:ind w:firstLine="567"/>
        <w:jc w:val="both"/>
      </w:pPr>
      <w:r w:rsidRPr="006A0650">
        <w:t xml:space="preserve">Таким образом, в ходе освоения содержания курса учащиеся получают возможность: </w:t>
      </w:r>
    </w:p>
    <w:p w:rsidR="004941A0" w:rsidRPr="006A0650" w:rsidRDefault="004941A0" w:rsidP="006A0650">
      <w:pPr>
        <w:widowControl w:val="0"/>
        <w:numPr>
          <w:ilvl w:val="0"/>
          <w:numId w:val="1"/>
        </w:numPr>
        <w:jc w:val="both"/>
      </w:pPr>
      <w:r w:rsidRPr="006A0650"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941A0" w:rsidRPr="006A0650" w:rsidRDefault="004941A0" w:rsidP="006A0650">
      <w:pPr>
        <w:widowControl w:val="0"/>
        <w:numPr>
          <w:ilvl w:val="0"/>
          <w:numId w:val="1"/>
        </w:numPr>
        <w:jc w:val="both"/>
      </w:pPr>
      <w:r w:rsidRPr="006A0650"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4941A0" w:rsidRPr="006A0650" w:rsidRDefault="004941A0" w:rsidP="006A0650">
      <w:pPr>
        <w:widowControl w:val="0"/>
        <w:numPr>
          <w:ilvl w:val="0"/>
          <w:numId w:val="1"/>
        </w:numPr>
        <w:jc w:val="both"/>
      </w:pPr>
      <w:r w:rsidRPr="006A0650"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4941A0" w:rsidRPr="006A0650" w:rsidRDefault="004941A0" w:rsidP="006A0650">
      <w:pPr>
        <w:widowControl w:val="0"/>
        <w:numPr>
          <w:ilvl w:val="0"/>
          <w:numId w:val="1"/>
        </w:numPr>
        <w:jc w:val="both"/>
      </w:pPr>
      <w:r w:rsidRPr="006A0650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941A0" w:rsidRPr="006A0650" w:rsidRDefault="004941A0" w:rsidP="006A0650">
      <w:pPr>
        <w:widowControl w:val="0"/>
        <w:numPr>
          <w:ilvl w:val="0"/>
          <w:numId w:val="1"/>
        </w:numPr>
        <w:jc w:val="both"/>
      </w:pPr>
      <w:r w:rsidRPr="006A0650"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4941A0" w:rsidRPr="006A0650" w:rsidRDefault="004941A0" w:rsidP="006A0650">
      <w:pPr>
        <w:widowControl w:val="0"/>
        <w:numPr>
          <w:ilvl w:val="0"/>
          <w:numId w:val="1"/>
        </w:numPr>
        <w:jc w:val="both"/>
      </w:pPr>
      <w:r w:rsidRPr="006A0650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6A0650">
        <w:t>контрпримеры</w:t>
      </w:r>
      <w:proofErr w:type="spellEnd"/>
      <w:r w:rsidRPr="006A0650"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941A0" w:rsidRPr="006A0650" w:rsidRDefault="004941A0" w:rsidP="006A0650">
      <w:pPr>
        <w:widowControl w:val="0"/>
        <w:numPr>
          <w:ilvl w:val="0"/>
          <w:numId w:val="1"/>
        </w:numPr>
        <w:jc w:val="both"/>
      </w:pPr>
      <w:r w:rsidRPr="006A0650">
        <w:lastRenderedPageBreak/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4941A0" w:rsidRPr="006A0650" w:rsidRDefault="004941A0" w:rsidP="006A0650">
      <w:pPr>
        <w:ind w:firstLine="284"/>
        <w:jc w:val="both"/>
        <w:rPr>
          <w:b/>
        </w:rPr>
      </w:pPr>
    </w:p>
    <w:p w:rsidR="004941A0" w:rsidRPr="006A0650" w:rsidRDefault="004941A0" w:rsidP="006A0650">
      <w:pPr>
        <w:jc w:val="center"/>
        <w:rPr>
          <w:b/>
          <w:u w:val="single"/>
        </w:rPr>
      </w:pPr>
      <w:r w:rsidRPr="006A0650">
        <w:rPr>
          <w:b/>
          <w:u w:val="single"/>
          <w:lang w:val="en-US"/>
        </w:rPr>
        <w:t>III</w:t>
      </w:r>
      <w:r w:rsidRPr="006A0650">
        <w:rPr>
          <w:b/>
          <w:u w:val="single"/>
        </w:rPr>
        <w:t>. Место предмета в учебном плане</w:t>
      </w:r>
    </w:p>
    <w:p w:rsidR="004941A0" w:rsidRPr="006A0650" w:rsidRDefault="004941A0" w:rsidP="006A0650">
      <w:pPr>
        <w:jc w:val="both"/>
      </w:pPr>
      <w:r w:rsidRPr="006A0650">
        <w:t xml:space="preserve">    Согла</w:t>
      </w:r>
      <w:r w:rsidR="006A0650">
        <w:t xml:space="preserve">сно учебному плану МБОУ СОШ № 36 </w:t>
      </w:r>
      <w:r w:rsidRPr="006A0650">
        <w:t xml:space="preserve"> на изу</w:t>
      </w:r>
      <w:r w:rsidR="00266FDA" w:rsidRPr="006A0650">
        <w:t>че</w:t>
      </w:r>
      <w:r w:rsidR="00B747D2">
        <w:t>ние курса по выбору отведено 1</w:t>
      </w:r>
      <w:r w:rsidRPr="006A0650">
        <w:t xml:space="preserve"> час</w:t>
      </w:r>
      <w:r w:rsidR="00B747D2">
        <w:t xml:space="preserve"> в неделю </w:t>
      </w:r>
      <w:r w:rsidRPr="006A0650">
        <w:t xml:space="preserve"> в 9 классе.    </w:t>
      </w:r>
      <w:r w:rsidRPr="006A0650">
        <w:rPr>
          <w:b/>
        </w:rPr>
        <w:t xml:space="preserve">    </w:t>
      </w:r>
    </w:p>
    <w:p w:rsidR="004941A0" w:rsidRPr="006A0650" w:rsidRDefault="004941A0" w:rsidP="006A0650">
      <w:pPr>
        <w:jc w:val="center"/>
        <w:rPr>
          <w:b/>
          <w:u w:val="single"/>
        </w:rPr>
      </w:pPr>
      <w:r w:rsidRPr="006A0650">
        <w:rPr>
          <w:b/>
          <w:u w:val="single"/>
          <w:lang w:val="en-US"/>
        </w:rPr>
        <w:t>IV</w:t>
      </w:r>
      <w:r w:rsidRPr="006A0650">
        <w:rPr>
          <w:b/>
          <w:u w:val="single"/>
        </w:rPr>
        <w:t>. Содержание учебного предмета</w:t>
      </w:r>
    </w:p>
    <w:p w:rsidR="004941A0" w:rsidRPr="006A0650" w:rsidRDefault="004941A0" w:rsidP="006A0650">
      <w:pPr>
        <w:pStyle w:val="7"/>
        <w:widowControl w:val="0"/>
        <w:spacing w:before="0" w:after="0"/>
        <w:jc w:val="center"/>
        <w:rPr>
          <w:b/>
          <w:color w:val="000000"/>
        </w:rPr>
      </w:pPr>
      <w:r w:rsidRPr="006A0650">
        <w:rPr>
          <w:b/>
          <w:color w:val="000000"/>
        </w:rPr>
        <w:t xml:space="preserve">Арифметика </w:t>
      </w:r>
    </w:p>
    <w:p w:rsidR="004941A0" w:rsidRPr="006A0650" w:rsidRDefault="004941A0" w:rsidP="006A0650">
      <w:pPr>
        <w:pStyle w:val="7"/>
        <w:widowControl w:val="0"/>
        <w:spacing w:before="0" w:after="0"/>
        <w:rPr>
          <w:color w:val="000000"/>
        </w:rPr>
      </w:pPr>
      <w:r w:rsidRPr="006A0650">
        <w:rPr>
          <w:b/>
          <w:i/>
          <w:color w:val="000000"/>
        </w:rPr>
        <w:t>Натуральные числа</w:t>
      </w:r>
      <w:r w:rsidRPr="006A0650">
        <w:rPr>
          <w:b/>
          <w:color w:val="000000"/>
        </w:rPr>
        <w:t xml:space="preserve">.  </w:t>
      </w:r>
      <w:r w:rsidRPr="006A0650">
        <w:rPr>
          <w:color w:val="000000"/>
        </w:rPr>
        <w:t xml:space="preserve">Степень с натуральным показателем. </w:t>
      </w:r>
    </w:p>
    <w:p w:rsidR="004941A0" w:rsidRPr="006A0650" w:rsidRDefault="004941A0" w:rsidP="006A0650">
      <w:pPr>
        <w:pStyle w:val="2"/>
        <w:keepNext w:val="0"/>
        <w:widowControl w:val="0"/>
        <w:spacing w:before="0" w:after="0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6A0650">
        <w:rPr>
          <w:rFonts w:ascii="Times New Roman" w:hAnsi="Times New Roman"/>
          <w:color w:val="000000"/>
          <w:sz w:val="24"/>
          <w:szCs w:val="24"/>
        </w:rPr>
        <w:t xml:space="preserve">Рациональные числа. </w:t>
      </w:r>
      <w:r w:rsidRPr="006A065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Модуль (абсолютная величина) числа. Сравнение рациональных чисел. Арифметические действия с рациональными числами. Степень с целым показателем. </w:t>
      </w:r>
    </w:p>
    <w:p w:rsidR="004941A0" w:rsidRPr="006A0650" w:rsidRDefault="004941A0" w:rsidP="006A0650">
      <w:pPr>
        <w:pStyle w:val="2"/>
        <w:keepNext w:val="0"/>
        <w:widowControl w:val="0"/>
        <w:spacing w:before="0" w:after="0"/>
        <w:rPr>
          <w:rFonts w:ascii="Times New Roman" w:hAnsi="Times New Roman"/>
          <w:i w:val="0"/>
          <w:color w:val="000000"/>
          <w:sz w:val="24"/>
          <w:szCs w:val="24"/>
        </w:rPr>
      </w:pPr>
      <w:r w:rsidRPr="006A0650">
        <w:rPr>
          <w:rFonts w:ascii="Times New Roman" w:hAnsi="Times New Roman"/>
          <w:b w:val="0"/>
          <w:i w:val="0"/>
          <w:color w:val="000000"/>
          <w:sz w:val="24"/>
          <w:szCs w:val="24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4941A0" w:rsidRPr="006A0650" w:rsidRDefault="004941A0" w:rsidP="006A0650">
      <w:pPr>
        <w:widowControl w:val="0"/>
        <w:rPr>
          <w:color w:val="000000"/>
        </w:rPr>
      </w:pPr>
      <w:r w:rsidRPr="006A0650">
        <w:rPr>
          <w:color w:val="000000"/>
        </w:rPr>
        <w:t>Действительные числа.</w:t>
      </w:r>
      <w:r w:rsidRPr="006A0650">
        <w:rPr>
          <w:b/>
          <w:color w:val="000000"/>
        </w:rPr>
        <w:t xml:space="preserve"> </w:t>
      </w:r>
      <w:r w:rsidRPr="006A0650">
        <w:rPr>
          <w:color w:val="000000"/>
        </w:rPr>
        <w:t xml:space="preserve">Квадратный корень из числа. </w:t>
      </w:r>
    </w:p>
    <w:p w:rsidR="004941A0" w:rsidRPr="006A0650" w:rsidRDefault="004941A0" w:rsidP="006A0650">
      <w:pPr>
        <w:pStyle w:val="21"/>
        <w:widowControl w:val="0"/>
        <w:spacing w:after="0" w:line="240" w:lineRule="auto"/>
        <w:rPr>
          <w:color w:val="000000"/>
        </w:rPr>
      </w:pPr>
      <w:r w:rsidRPr="006A0650">
        <w:rPr>
          <w:color w:val="000000"/>
        </w:rPr>
        <w:t>Действительные числа как бесконечные десятичные дроби. Сравнение действительных чисел, арифметические действия над ними.</w:t>
      </w:r>
    </w:p>
    <w:p w:rsidR="004941A0" w:rsidRPr="006A0650" w:rsidRDefault="004941A0" w:rsidP="006A0650">
      <w:pPr>
        <w:pStyle w:val="21"/>
        <w:widowControl w:val="0"/>
        <w:spacing w:after="0" w:line="240" w:lineRule="auto"/>
        <w:rPr>
          <w:color w:val="000000"/>
        </w:rPr>
      </w:pPr>
      <w:r w:rsidRPr="006A0650">
        <w:rPr>
          <w:color w:val="000000"/>
        </w:rPr>
        <w:t xml:space="preserve">Представление зависимости между величинами в виде формул. </w:t>
      </w:r>
    </w:p>
    <w:p w:rsidR="004941A0" w:rsidRPr="006A0650" w:rsidRDefault="004941A0" w:rsidP="006A0650">
      <w:pPr>
        <w:pStyle w:val="21"/>
        <w:widowControl w:val="0"/>
        <w:spacing w:after="0" w:line="240" w:lineRule="auto"/>
        <w:rPr>
          <w:b/>
          <w:color w:val="000000"/>
        </w:rPr>
      </w:pPr>
      <w:r w:rsidRPr="006A0650">
        <w:t>Выделение множителя – степени десяти в записи числа.</w:t>
      </w:r>
    </w:p>
    <w:p w:rsidR="004941A0" w:rsidRPr="006A0650" w:rsidRDefault="004941A0" w:rsidP="006A0650">
      <w:pPr>
        <w:pStyle w:val="2"/>
        <w:keepNext w:val="0"/>
        <w:widowControl w:val="0"/>
        <w:spacing w:before="0"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650">
        <w:rPr>
          <w:rFonts w:ascii="Times New Roman" w:hAnsi="Times New Roman"/>
          <w:color w:val="000000"/>
          <w:sz w:val="24"/>
          <w:szCs w:val="24"/>
        </w:rPr>
        <w:t>Алгебра</w:t>
      </w:r>
    </w:p>
    <w:p w:rsidR="004941A0" w:rsidRPr="006A0650" w:rsidRDefault="004941A0" w:rsidP="006A0650">
      <w:pPr>
        <w:pStyle w:val="2"/>
        <w:keepNext w:val="0"/>
        <w:widowControl w:val="0"/>
        <w:spacing w:before="0" w:after="0"/>
        <w:jc w:val="both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6A0650">
        <w:rPr>
          <w:rFonts w:ascii="Times New Roman" w:hAnsi="Times New Roman"/>
          <w:color w:val="000000"/>
          <w:sz w:val="24"/>
          <w:szCs w:val="24"/>
        </w:rPr>
        <w:t>Алгебраические дроби. Арифметические операции над алгебраическими дробями.</w:t>
      </w:r>
      <w:r w:rsidRPr="006A0650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6A0650">
        <w:rPr>
          <w:rFonts w:ascii="Times New Roman" w:hAnsi="Times New Roman"/>
          <w:b w:val="0"/>
          <w:i w:val="0"/>
          <w:color w:val="000000"/>
          <w:sz w:val="24"/>
          <w:szCs w:val="24"/>
        </w:rPr>
        <w:t>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</w:t>
      </w:r>
    </w:p>
    <w:p w:rsidR="004941A0" w:rsidRPr="006A0650" w:rsidRDefault="004941A0" w:rsidP="006A0650">
      <w:pPr>
        <w:pStyle w:val="2"/>
        <w:keepNext w:val="0"/>
        <w:widowControl w:val="0"/>
        <w:spacing w:before="0" w:after="0"/>
        <w:jc w:val="both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6A065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куб суммы и куб разности. Формула разности квадратов, формула суммы кубов и разности кубов. Разложение многочлена на множители. Квадратный трехчлен. Выделение полного квадрата в квадратном трехчлене.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color w:val="000000"/>
          <w:szCs w:val="24"/>
        </w:rPr>
      </w:pPr>
      <w:r w:rsidRPr="006A0650">
        <w:rPr>
          <w:color w:val="000000"/>
          <w:szCs w:val="24"/>
        </w:rPr>
        <w:t xml:space="preserve">      Алгебраическая дробь. Сокращение дробей. Действия с алгебраическими дробями. 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>Рациональные выражения и их преобразования. Свойства квадратных корней и их применение в вычислениях.</w:t>
      </w:r>
    </w:p>
    <w:p w:rsidR="004941A0" w:rsidRPr="006A0650" w:rsidRDefault="004941A0" w:rsidP="006A0650">
      <w:pPr>
        <w:pStyle w:val="2"/>
        <w:keepNext w:val="0"/>
        <w:widowControl w:val="0"/>
        <w:spacing w:before="0" w:after="0"/>
        <w:jc w:val="both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6A0650">
        <w:rPr>
          <w:rFonts w:ascii="Times New Roman" w:hAnsi="Times New Roman"/>
          <w:color w:val="000000"/>
          <w:sz w:val="24"/>
          <w:szCs w:val="24"/>
        </w:rPr>
        <w:t xml:space="preserve">Уравнения и неравенства. </w:t>
      </w:r>
      <w:r w:rsidRPr="006A065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уравнения,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color w:val="000000"/>
          <w:szCs w:val="24"/>
        </w:rPr>
      </w:pPr>
      <w:r w:rsidRPr="006A0650">
        <w:rPr>
          <w:color w:val="000000"/>
          <w:szCs w:val="24"/>
        </w:rPr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>Неравенство с одной переменной. Решение неравенства. Линейные неравенства с одной переменной и их системы. Квадратные неравенства. Примеры решения дробно-линейных неравенств.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 xml:space="preserve">Числовые неравенства и их свойства. Доказательство числовых и алгебраических неравенств. </w:t>
      </w:r>
    </w:p>
    <w:p w:rsidR="004941A0" w:rsidRPr="006A0650" w:rsidRDefault="004941A0" w:rsidP="006A0650">
      <w:pPr>
        <w:pStyle w:val="21"/>
        <w:widowControl w:val="0"/>
        <w:spacing w:after="0" w:line="240" w:lineRule="auto"/>
        <w:jc w:val="both"/>
        <w:rPr>
          <w:color w:val="000000"/>
        </w:rPr>
      </w:pPr>
      <w:r w:rsidRPr="006A0650">
        <w:rPr>
          <w:color w:val="000000"/>
        </w:rPr>
        <w:t xml:space="preserve">Переход от словесной формулировки соотношений между величинами алгебраической.  </w:t>
      </w:r>
      <w:r w:rsidRPr="006A0650">
        <w:rPr>
          <w:b/>
          <w:color w:val="000000"/>
        </w:rPr>
        <w:t xml:space="preserve">     </w:t>
      </w:r>
      <w:r w:rsidRPr="006A0650">
        <w:rPr>
          <w:color w:val="000000"/>
        </w:rPr>
        <w:t xml:space="preserve">Решение текстовых задач алгебраическим способом. 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b/>
          <w:i/>
          <w:color w:val="000000"/>
        </w:rPr>
        <w:t>Числовые последовательности</w:t>
      </w:r>
      <w:r w:rsidRPr="006A0650">
        <w:rPr>
          <w:b/>
        </w:rPr>
        <w:t>.</w:t>
      </w:r>
      <w:r w:rsidRPr="006A0650">
        <w:rPr>
          <w:b/>
          <w:color w:val="000000"/>
        </w:rPr>
        <w:t xml:space="preserve"> </w:t>
      </w:r>
      <w:r w:rsidRPr="006A0650">
        <w:rPr>
          <w:color w:val="000000"/>
        </w:rPr>
        <w:t xml:space="preserve">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</w:t>
      </w:r>
      <w:r w:rsidRPr="006A0650">
        <w:rPr>
          <w:color w:val="000000"/>
        </w:rPr>
        <w:lastRenderedPageBreak/>
        <w:t xml:space="preserve">прогрессий. 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b/>
          <w:i/>
          <w:color w:val="000000"/>
        </w:rPr>
        <w:t>Числовые функции.</w:t>
      </w:r>
      <w:r w:rsidRPr="006A0650">
        <w:rPr>
          <w:b/>
          <w:color w:val="000000"/>
        </w:rPr>
        <w:t xml:space="preserve"> </w:t>
      </w:r>
      <w:r w:rsidRPr="006A0650">
        <w:rPr>
          <w:color w:val="000000"/>
        </w:rPr>
        <w:t>Понятие функции. Область определения функции. Способы задания функции. График функции,</w:t>
      </w:r>
      <w:r w:rsidRPr="006A0650">
        <w:rPr>
          <w:b/>
          <w:color w:val="000000"/>
        </w:rPr>
        <w:t xml:space="preserve"> </w:t>
      </w:r>
      <w:r w:rsidRPr="006A0650">
        <w:rPr>
          <w:color w:val="000000"/>
        </w:rPr>
        <w:t xml:space="preserve">возрастание и убывание функции, наибольшее и наименьшее значения функции, нули функции, промежутки </w:t>
      </w:r>
      <w:proofErr w:type="spellStart"/>
      <w:r w:rsidRPr="006A0650">
        <w:rPr>
          <w:color w:val="000000"/>
        </w:rPr>
        <w:t>знакопостоянства</w:t>
      </w:r>
      <w:proofErr w:type="spellEnd"/>
      <w:r w:rsidRPr="006A0650">
        <w:rPr>
          <w:color w:val="000000"/>
        </w:rPr>
        <w:t>. Чтение графиков функций.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Степенные функции с натуральным показателем, их графики. 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>Примеры графических зависимостей, отражающих реальные процессы: колебание, показательный рост; числовые функции, описывающие эти процессы.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 xml:space="preserve">Параллельный перенос графиков вдоль осей координат и </w:t>
      </w:r>
      <w:r w:rsidRPr="006A0650">
        <w:rPr>
          <w:i/>
          <w:color w:val="000000"/>
        </w:rPr>
        <w:t>симметрия относительно осей</w:t>
      </w:r>
      <w:r w:rsidRPr="006A0650">
        <w:rPr>
          <w:color w:val="000000"/>
        </w:rPr>
        <w:t>.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b/>
          <w:i/>
          <w:color w:val="000000"/>
        </w:rPr>
        <w:t>Координаты.</w:t>
      </w:r>
      <w:r w:rsidRPr="006A0650">
        <w:rPr>
          <w:color w:val="000000"/>
        </w:rPr>
        <w:t xml:space="preserve"> Изображение чисел точками координатной прямой. Геометрический смысл модуля числа. Числовые промежутки: интервал, отрезок, луч. Формула расстояния между точками координатной прямой.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</w:t>
      </w:r>
      <w:proofErr w:type="gramStart"/>
      <w:r w:rsidRPr="006A0650">
        <w:rPr>
          <w:color w:val="000000"/>
        </w:rPr>
        <w:t>прямых</w:t>
      </w:r>
      <w:proofErr w:type="gramEnd"/>
      <w:r w:rsidRPr="006A0650">
        <w:rPr>
          <w:color w:val="000000"/>
        </w:rPr>
        <w:t>. Уравнение окружности с центром в начале координат и в любой заданной точке.</w:t>
      </w:r>
    </w:p>
    <w:p w:rsidR="004941A0" w:rsidRPr="006A0650" w:rsidRDefault="004941A0" w:rsidP="006A0650">
      <w:pPr>
        <w:pStyle w:val="a7"/>
        <w:widowControl w:val="0"/>
        <w:spacing w:after="0"/>
        <w:jc w:val="center"/>
        <w:rPr>
          <w:i/>
          <w:color w:val="000000"/>
        </w:rPr>
      </w:pPr>
      <w:r w:rsidRPr="006A0650">
        <w:rPr>
          <w:b/>
          <w:i/>
          <w:color w:val="000000"/>
        </w:rPr>
        <w:t>Геометрия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b/>
          <w:i/>
          <w:color w:val="000000"/>
        </w:rPr>
      </w:pPr>
      <w:r w:rsidRPr="006A0650">
        <w:rPr>
          <w:b/>
          <w:i/>
          <w:color w:val="000000"/>
        </w:rPr>
        <w:t>Начальные понятия и теоремы геометрии</w:t>
      </w:r>
      <w:r w:rsidRPr="006A0650">
        <w:rPr>
          <w:b/>
          <w:i/>
        </w:rPr>
        <w:t>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>Возникновение геометрии из практики.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>Геометрические фигуры и тела. Равенство в геометрии.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Точка, прямая и плоскость.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>Понятие о геометрическом месте точек.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>Расстояние. Отрезок, луч. Ломаная.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Угол. Прямой угол. Острые и тупые углы. Вертикальные и смежные углы. Биссектриса угла и ее свойства.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Параллельные и пересекающиеся прямые. Перпендикулярность </w:t>
      </w:r>
      <w:proofErr w:type="gramStart"/>
      <w:r w:rsidRPr="006A0650">
        <w:rPr>
          <w:color w:val="000000"/>
        </w:rPr>
        <w:t>прямых</w:t>
      </w:r>
      <w:proofErr w:type="gramEnd"/>
      <w:r w:rsidRPr="006A0650">
        <w:rPr>
          <w:color w:val="000000"/>
        </w:rPr>
        <w:t xml:space="preserve">. Теоремы о параллельности и перпендикулярности </w:t>
      </w:r>
      <w:proofErr w:type="gramStart"/>
      <w:r w:rsidRPr="006A0650">
        <w:rPr>
          <w:color w:val="000000"/>
        </w:rPr>
        <w:t>прямых</w:t>
      </w:r>
      <w:proofErr w:type="gramEnd"/>
      <w:r w:rsidRPr="006A0650">
        <w:rPr>
          <w:color w:val="000000"/>
        </w:rPr>
        <w:t xml:space="preserve">. Свойство серединного перпендикуляра к отрезку. Перпендикуляр и наклонная </w:t>
      </w:r>
      <w:proofErr w:type="gramStart"/>
      <w:r w:rsidRPr="006A0650">
        <w:rPr>
          <w:color w:val="000000"/>
        </w:rPr>
        <w:t>к</w:t>
      </w:r>
      <w:proofErr w:type="gramEnd"/>
      <w:r w:rsidRPr="006A0650">
        <w:rPr>
          <w:color w:val="000000"/>
        </w:rPr>
        <w:t xml:space="preserve"> прямой. Многоугольники. Окружность и круг.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b/>
          <w:i/>
          <w:color w:val="000000"/>
        </w:rPr>
        <w:t>Треугольник.</w:t>
      </w:r>
      <w:r w:rsidRPr="006A0650">
        <w:rPr>
          <w:color w:val="000000"/>
        </w:rPr>
        <w:t xml:space="preserve"> Прямоугольные, остроугольные,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Признаки равенства треугольников. Неравенство треугольника. Сумма углов треугольника. Внешние углы треугольника. Зависимость </w:t>
      </w:r>
      <w:proofErr w:type="gramStart"/>
      <w:r w:rsidRPr="006A0650">
        <w:rPr>
          <w:color w:val="000000"/>
        </w:rPr>
        <w:t>между</w:t>
      </w:r>
      <w:proofErr w:type="gramEnd"/>
      <w:r w:rsidRPr="006A0650">
        <w:rPr>
          <w:color w:val="000000"/>
        </w:rPr>
        <w:t xml:space="preserve"> </w:t>
      </w:r>
      <w:proofErr w:type="gramStart"/>
      <w:r w:rsidRPr="006A0650">
        <w:rPr>
          <w:color w:val="000000"/>
        </w:rPr>
        <w:t>величинам</w:t>
      </w:r>
      <w:proofErr w:type="gramEnd"/>
      <w:r w:rsidRPr="006A0650">
        <w:rPr>
          <w:color w:val="000000"/>
        </w:rPr>
        <w:t xml:space="preserve"> сторон и углов треугольника.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Теорема Фалеса. Подобие треугольников; коэффициент подобия. Признаки подобия треугольников. </w:t>
      </w:r>
    </w:p>
    <w:p w:rsidR="004941A0" w:rsidRPr="006A0650" w:rsidRDefault="004941A0" w:rsidP="006A0650">
      <w:pPr>
        <w:widowControl w:val="0"/>
        <w:jc w:val="both"/>
        <w:rPr>
          <w:color w:val="000000"/>
        </w:rPr>
      </w:pPr>
      <w:r w:rsidRPr="006A0650">
        <w:rPr>
          <w:color w:val="000000"/>
        </w:rPr>
        <w:t>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Замечательные точки треугольника: точки пересечения серединных перпендикуляров, биссектрис, медиан.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b/>
          <w:i/>
          <w:color w:val="000000"/>
        </w:rPr>
        <w:t>Четырехугольник.</w:t>
      </w:r>
      <w:r w:rsidRPr="006A0650">
        <w:rPr>
          <w:color w:val="000000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b/>
          <w:i/>
          <w:color w:val="000000"/>
        </w:rPr>
        <w:lastRenderedPageBreak/>
        <w:t>Многоугольники.</w:t>
      </w:r>
      <w:r w:rsidRPr="006A0650">
        <w:rPr>
          <w:b/>
          <w:color w:val="000000"/>
        </w:rPr>
        <w:t xml:space="preserve"> </w:t>
      </w:r>
      <w:r w:rsidRPr="006A0650">
        <w:rPr>
          <w:color w:val="000000"/>
        </w:rPr>
        <w:t>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b/>
          <w:i/>
          <w:color w:val="000000"/>
        </w:rPr>
        <w:t>Окружность и круг.</w:t>
      </w:r>
      <w:r w:rsidRPr="006A0650">
        <w:rPr>
          <w:b/>
          <w:color w:val="000000"/>
        </w:rPr>
        <w:t xml:space="preserve"> </w:t>
      </w:r>
      <w:r w:rsidRPr="006A0650">
        <w:rPr>
          <w:color w:val="000000"/>
        </w:rPr>
        <w:t xml:space="preserve">Центр, радиус, диаметр. Дуга, хорда. Сектор, сегмент. Центральный, вписанный угол; величина вписанного угла. Взаимное расположение прямой и окружности, двух окружностей. Касательная и секущая к окружности, равенство касательных, проведенных из одной точки. Метрические соотношения в окружности: свойства секущих, касательных, хорд.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b/>
          <w:color w:val="000000"/>
        </w:rPr>
      </w:pPr>
      <w:r w:rsidRPr="006A0650">
        <w:rPr>
          <w:color w:val="000000"/>
        </w:rPr>
        <w:t>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b/>
          <w:i/>
          <w:color w:val="000000"/>
        </w:rPr>
        <w:t>Измерение геометрических величин</w:t>
      </w:r>
      <w:r w:rsidRPr="006A0650">
        <w:rPr>
          <w:b/>
          <w:i/>
        </w:rPr>
        <w:t>.</w:t>
      </w:r>
      <w:r w:rsidRPr="006A0650">
        <w:rPr>
          <w:b/>
          <w:color w:val="000000"/>
        </w:rPr>
        <w:t xml:space="preserve"> </w:t>
      </w:r>
      <w:r w:rsidRPr="006A0650">
        <w:rPr>
          <w:color w:val="000000"/>
        </w:rPr>
        <w:t xml:space="preserve">Длина отрезка. Длина </w:t>
      </w:r>
      <w:proofErr w:type="gramStart"/>
      <w:r w:rsidRPr="006A0650">
        <w:rPr>
          <w:color w:val="000000"/>
        </w:rPr>
        <w:t>ломаной</w:t>
      </w:r>
      <w:proofErr w:type="gramEnd"/>
      <w:r w:rsidRPr="006A0650">
        <w:rPr>
          <w:color w:val="000000"/>
        </w:rPr>
        <w:t xml:space="preserve">, периметр многоугольника.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Расстояние от точки </w:t>
      </w:r>
      <w:proofErr w:type="gramStart"/>
      <w:r w:rsidRPr="006A0650">
        <w:rPr>
          <w:color w:val="000000"/>
        </w:rPr>
        <w:t>до</w:t>
      </w:r>
      <w:proofErr w:type="gramEnd"/>
      <w:r w:rsidRPr="006A0650">
        <w:rPr>
          <w:color w:val="000000"/>
        </w:rPr>
        <w:t xml:space="preserve"> прямой. Расстояние между </w:t>
      </w:r>
      <w:proofErr w:type="gramStart"/>
      <w:r w:rsidRPr="006A0650">
        <w:rPr>
          <w:color w:val="000000"/>
        </w:rPr>
        <w:t>параллельными</w:t>
      </w:r>
      <w:proofErr w:type="gramEnd"/>
      <w:r w:rsidRPr="006A0650">
        <w:rPr>
          <w:color w:val="000000"/>
        </w:rPr>
        <w:t xml:space="preserve"> прямыми. Длина окружности, число </w:t>
      </w:r>
      <w:r w:rsidRPr="006A0650">
        <w:rPr>
          <w:color w:val="000000"/>
        </w:rPr>
        <w:sym w:font="Symbol" w:char="F070"/>
      </w:r>
      <w:r w:rsidRPr="006A0650">
        <w:rPr>
          <w:color w:val="000000"/>
        </w:rPr>
        <w:t>; длина дуги. Величина угла. Градусная мера угла, соответствие между величиной угла и длиной дуги окружности.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>Понятие о площади плоских фигур. Равносоставленные и равновеликие фигуры.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 xml:space="preserve">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через периметр и радиус вписанной окружности, формула Герона. Площадь четырехугольника. Площадь круга и площадь сектора. </w:t>
      </w:r>
    </w:p>
    <w:p w:rsidR="004941A0" w:rsidRPr="006A0650" w:rsidRDefault="004941A0" w:rsidP="006A0650">
      <w:pPr>
        <w:pStyle w:val="a7"/>
        <w:widowControl w:val="0"/>
        <w:spacing w:after="0"/>
        <w:ind w:left="0"/>
        <w:jc w:val="both"/>
        <w:rPr>
          <w:color w:val="000000"/>
        </w:rPr>
      </w:pPr>
      <w:r w:rsidRPr="006A0650">
        <w:rPr>
          <w:color w:val="000000"/>
        </w:rPr>
        <w:t>Связь между площадями подобных фигур.</w:t>
      </w:r>
    </w:p>
    <w:p w:rsidR="004941A0" w:rsidRPr="006A0650" w:rsidRDefault="004941A0" w:rsidP="006A0650">
      <w:pPr>
        <w:pStyle w:val="2"/>
        <w:keepNext w:val="0"/>
        <w:widowControl w:val="0"/>
        <w:spacing w:before="0" w:after="0"/>
        <w:ind w:left="1260"/>
        <w:rPr>
          <w:rFonts w:ascii="Times New Roman" w:hAnsi="Times New Roman"/>
          <w:b w:val="0"/>
          <w:sz w:val="24"/>
          <w:szCs w:val="24"/>
        </w:rPr>
      </w:pPr>
      <w:r w:rsidRPr="006A0650">
        <w:rPr>
          <w:rFonts w:ascii="Times New Roman" w:hAnsi="Times New Roman"/>
          <w:color w:val="000000"/>
          <w:sz w:val="24"/>
          <w:szCs w:val="24"/>
        </w:rPr>
        <w:t>Элементы</w:t>
      </w:r>
      <w:r w:rsidR="0063242D" w:rsidRPr="006A065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A0650">
        <w:rPr>
          <w:rFonts w:ascii="Times New Roman" w:hAnsi="Times New Roman"/>
          <w:color w:val="000000"/>
          <w:sz w:val="24"/>
          <w:szCs w:val="24"/>
        </w:rPr>
        <w:t xml:space="preserve"> логики, комбинаторики,</w:t>
      </w:r>
      <w:r w:rsidRPr="006A0650">
        <w:rPr>
          <w:rFonts w:ascii="Times New Roman" w:hAnsi="Times New Roman"/>
          <w:color w:val="000000"/>
          <w:sz w:val="24"/>
          <w:szCs w:val="24"/>
        </w:rPr>
        <w:br/>
        <w:t>статистики и теории вероятностей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color w:val="000000"/>
          <w:szCs w:val="24"/>
        </w:rPr>
      </w:pPr>
      <w:r w:rsidRPr="006A0650">
        <w:rPr>
          <w:b/>
          <w:i/>
          <w:color w:val="000000"/>
          <w:szCs w:val="24"/>
        </w:rPr>
        <w:t>Доказательство</w:t>
      </w:r>
      <w:r w:rsidRPr="006A0650">
        <w:rPr>
          <w:i/>
          <w:color w:val="000000"/>
          <w:szCs w:val="24"/>
        </w:rPr>
        <w:t>.</w:t>
      </w:r>
      <w:r w:rsidRPr="006A0650">
        <w:rPr>
          <w:color w:val="000000"/>
          <w:szCs w:val="24"/>
        </w:rPr>
        <w:t xml:space="preserve"> Определения, доказательства, аксиомы и теоремы; следствия. Необходимые и достаточные условия. </w:t>
      </w:r>
      <w:proofErr w:type="spellStart"/>
      <w:r w:rsidRPr="006A0650">
        <w:rPr>
          <w:color w:val="000000"/>
          <w:szCs w:val="24"/>
        </w:rPr>
        <w:t>Контрпример</w:t>
      </w:r>
      <w:proofErr w:type="spellEnd"/>
      <w:r w:rsidRPr="006A0650">
        <w:rPr>
          <w:color w:val="000000"/>
          <w:szCs w:val="24"/>
        </w:rPr>
        <w:t xml:space="preserve">. Доказательство от противного. Прямая и обратная теоремы. 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color w:val="000000"/>
          <w:szCs w:val="24"/>
        </w:rPr>
      </w:pPr>
      <w:r w:rsidRPr="006A0650">
        <w:rPr>
          <w:color w:val="000000"/>
          <w:szCs w:val="24"/>
        </w:rPr>
        <w:t>Понятие об аксиоматике и аксиоматическом построении геометрии. Пятый постулат Эвклида и его история.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color w:val="000000"/>
          <w:szCs w:val="24"/>
        </w:rPr>
      </w:pPr>
      <w:r w:rsidRPr="006A0650">
        <w:rPr>
          <w:b/>
          <w:i/>
          <w:color w:val="000000"/>
          <w:szCs w:val="24"/>
        </w:rPr>
        <w:t>Множества и комбинаторика.</w:t>
      </w:r>
      <w:r w:rsidRPr="006A0650">
        <w:rPr>
          <w:color w:val="000000"/>
          <w:szCs w:val="24"/>
        </w:rPr>
        <w:t xml:space="preserve"> Множество. Элемент множества, подмножество. Объединение и пересечение множеств. Диаграммы Эйлера.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color w:val="000000"/>
          <w:szCs w:val="24"/>
        </w:rPr>
      </w:pPr>
      <w:r w:rsidRPr="006A0650">
        <w:rPr>
          <w:color w:val="000000"/>
          <w:szCs w:val="24"/>
        </w:rPr>
        <w:t xml:space="preserve">Примеры решения комбинаторных задач: перебор вариантов, правило умножения. 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b/>
          <w:color w:val="000000"/>
          <w:szCs w:val="24"/>
        </w:rPr>
      </w:pPr>
      <w:r w:rsidRPr="006A0650">
        <w:rPr>
          <w:b/>
          <w:i/>
          <w:color w:val="000000"/>
          <w:szCs w:val="24"/>
        </w:rPr>
        <w:t>Статистические данные.</w:t>
      </w:r>
      <w:r w:rsidRPr="006A0650">
        <w:rPr>
          <w:color w:val="000000"/>
          <w:szCs w:val="24"/>
        </w:rPr>
        <w:t xml:space="preserve"> Представление данных в виде таблиц, диаграмм, графиков. </w:t>
      </w:r>
      <w:proofErr w:type="gramStart"/>
      <w:r w:rsidRPr="006A0650">
        <w:rPr>
          <w:color w:val="000000"/>
          <w:szCs w:val="24"/>
        </w:rPr>
        <w:t>Средние</w:t>
      </w:r>
      <w:proofErr w:type="gramEnd"/>
      <w:r w:rsidRPr="006A0650">
        <w:rPr>
          <w:color w:val="000000"/>
          <w:szCs w:val="24"/>
        </w:rPr>
        <w:t xml:space="preserve"> результатов измерений. Понятие о статистическом выводе на основе выборки.</w:t>
      </w:r>
    </w:p>
    <w:p w:rsidR="004941A0" w:rsidRPr="006A0650" w:rsidRDefault="004941A0" w:rsidP="006A0650">
      <w:pPr>
        <w:pStyle w:val="a9"/>
        <w:widowControl w:val="0"/>
        <w:ind w:left="0" w:firstLine="0"/>
        <w:rPr>
          <w:color w:val="000000"/>
          <w:szCs w:val="24"/>
        </w:rPr>
      </w:pPr>
      <w:r w:rsidRPr="006A0650">
        <w:rPr>
          <w:color w:val="000000"/>
          <w:szCs w:val="24"/>
        </w:rPr>
        <w:t>Понятие и примеры случайных событий.</w:t>
      </w:r>
    </w:p>
    <w:p w:rsidR="004941A0" w:rsidRDefault="004941A0" w:rsidP="006A0650">
      <w:pPr>
        <w:pStyle w:val="a9"/>
        <w:widowControl w:val="0"/>
        <w:ind w:left="0" w:firstLine="0"/>
        <w:rPr>
          <w:szCs w:val="24"/>
        </w:rPr>
      </w:pPr>
      <w:r w:rsidRPr="006A0650">
        <w:rPr>
          <w:b/>
          <w:i/>
          <w:szCs w:val="24"/>
        </w:rPr>
        <w:t>Вероятность</w:t>
      </w:r>
      <w:r w:rsidRPr="006A0650">
        <w:rPr>
          <w:i/>
          <w:szCs w:val="24"/>
        </w:rPr>
        <w:t>.</w:t>
      </w:r>
      <w:r w:rsidRPr="006A0650">
        <w:rPr>
          <w:szCs w:val="24"/>
        </w:rPr>
        <w:t xml:space="preserve"> Частота события, вероятность. Равновозможные события и подсчет их вероятности. Представление о геометрической вероятности. </w:t>
      </w:r>
    </w:p>
    <w:p w:rsidR="00FA7BDF" w:rsidRDefault="00FA7BDF" w:rsidP="006A0650">
      <w:pPr>
        <w:pStyle w:val="a9"/>
        <w:widowControl w:val="0"/>
        <w:ind w:left="0" w:firstLine="0"/>
        <w:rPr>
          <w:szCs w:val="24"/>
        </w:rPr>
      </w:pPr>
    </w:p>
    <w:p w:rsidR="00CD6184" w:rsidRPr="00CD6184" w:rsidRDefault="00CD6184" w:rsidP="00CD6184">
      <w:pPr>
        <w:suppressAutoHyphens/>
        <w:spacing w:after="120" w:line="200" w:lineRule="atLeast"/>
        <w:ind w:firstLine="567"/>
        <w:jc w:val="center"/>
        <w:rPr>
          <w:lang w:eastAsia="ar-SA"/>
        </w:rPr>
      </w:pPr>
      <w:r w:rsidRPr="00CD6184">
        <w:rPr>
          <w:b/>
          <w:sz w:val="28"/>
          <w:szCs w:val="28"/>
          <w:lang w:eastAsia="ar-SA"/>
        </w:rPr>
        <w:t xml:space="preserve">Учебно-тематическое планирование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1680"/>
        <w:gridCol w:w="8185"/>
      </w:tblGrid>
      <w:tr w:rsidR="00CD6184" w:rsidRPr="00CD6184" w:rsidTr="00CD6184">
        <w:trPr>
          <w:trHeight w:val="286"/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№ занят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Кол-во часов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Тема занятия</w:t>
            </w:r>
          </w:p>
        </w:tc>
      </w:tr>
      <w:tr w:rsidR="00CD6184" w:rsidRPr="00CD6184" w:rsidTr="00CD6184">
        <w:trPr>
          <w:trHeight w:val="286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bCs/>
                <w:lang w:eastAsia="ar-SA"/>
              </w:rPr>
              <w:t xml:space="preserve">Модуль 1. </w:t>
            </w:r>
            <w:r w:rsidRPr="00CD6184">
              <w:rPr>
                <w:b/>
                <w:lang w:eastAsia="ar-SA"/>
              </w:rPr>
              <w:t>Алгебраические задания базового уровня</w:t>
            </w:r>
            <w:r w:rsidRPr="00CD6184">
              <w:rPr>
                <w:b/>
                <w:bCs/>
                <w:lang w:eastAsia="ar-SA"/>
              </w:rPr>
              <w:t xml:space="preserve"> (13 часов)</w:t>
            </w:r>
          </w:p>
        </w:tc>
      </w:tr>
      <w:tr w:rsidR="00CD6184" w:rsidRPr="00CD6184" w:rsidTr="00CD6184">
        <w:trPr>
          <w:trHeight w:val="286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Вычисления (2 часа)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Обыкновенные и десятичные дроби. Стандартный вид числа.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  <w:p w:rsidR="00CD6184" w:rsidRPr="00CD6184" w:rsidRDefault="00CD6184" w:rsidP="00CD6184">
            <w:pPr>
              <w:suppressAutoHyphens/>
              <w:spacing w:line="200" w:lineRule="atLeast"/>
              <w:rPr>
                <w:i/>
                <w:lang w:eastAsia="ar-SA"/>
              </w:rPr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286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Уравнения и неравенства (3 часа)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Линейные и квадратные уравнения.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Линейные и квадратные неравенства. Системы неравенств.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286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Координатная прямая. Графики (3 часа)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lastRenderedPageBreak/>
              <w:t>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 xml:space="preserve">Числа на </w:t>
            </w:r>
            <w:proofErr w:type="gramStart"/>
            <w:r w:rsidRPr="00CD6184">
              <w:rPr>
                <w:lang w:eastAsia="ar-SA"/>
              </w:rPr>
              <w:t>координатной</w:t>
            </w:r>
            <w:proofErr w:type="gramEnd"/>
            <w:r w:rsidRPr="00CD6184">
              <w:rPr>
                <w:lang w:eastAsia="ar-SA"/>
              </w:rPr>
              <w:t xml:space="preserve"> прямой. Представление решений неравенств и их систем на </w:t>
            </w:r>
            <w:proofErr w:type="gramStart"/>
            <w:r w:rsidRPr="00CD6184">
              <w:rPr>
                <w:lang w:eastAsia="ar-SA"/>
              </w:rPr>
              <w:t>координатной</w:t>
            </w:r>
            <w:proofErr w:type="gramEnd"/>
            <w:r w:rsidRPr="00CD6184">
              <w:rPr>
                <w:lang w:eastAsia="ar-SA"/>
              </w:rPr>
              <w:t xml:space="preserve"> прямой.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Графики функций и их свойства.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286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Алгебраические выражения(2 часа)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Многочлены. Алгебраические дроби, степени. Допустимые значения переменной.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286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Последовательности (2 часа)</w:t>
            </w:r>
          </w:p>
        </w:tc>
      </w:tr>
      <w:tr w:rsidR="00CD6184" w:rsidRPr="00CD6184" w:rsidTr="00CD6184">
        <w:trPr>
          <w:trHeight w:val="2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Числовые последовательности. Прогрессии.</w:t>
            </w:r>
          </w:p>
        </w:tc>
      </w:tr>
      <w:tr w:rsidR="00CD6184" w:rsidRPr="00CD6184" w:rsidTr="00CD6184">
        <w:trPr>
          <w:trHeight w:val="51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51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Обобщающий тест модуля «Алгебра» базового уровня.</w:t>
            </w:r>
          </w:p>
        </w:tc>
      </w:tr>
      <w:tr w:rsidR="00CD6184" w:rsidRPr="00CD6184" w:rsidTr="00CD6184">
        <w:trPr>
          <w:trHeight w:val="519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Графики и диаграммы. Текстовые задачи (3 часа)</w:t>
            </w:r>
          </w:p>
        </w:tc>
      </w:tr>
      <w:tr w:rsidR="00CD6184" w:rsidRPr="00CD6184" w:rsidTr="00CD6184">
        <w:trPr>
          <w:trHeight w:val="51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Чтение графиков и диаграмм.</w:t>
            </w:r>
          </w:p>
        </w:tc>
      </w:tr>
      <w:tr w:rsidR="00CD6184" w:rsidRPr="00CD6184" w:rsidTr="00CD6184">
        <w:trPr>
          <w:trHeight w:val="51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Текстовые задачи на практический расчет.</w:t>
            </w:r>
          </w:p>
        </w:tc>
      </w:tr>
      <w:tr w:rsidR="00CD6184" w:rsidRPr="00CD6184" w:rsidTr="00CD6184">
        <w:trPr>
          <w:trHeight w:val="51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519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bCs/>
                <w:lang w:eastAsia="ar-SA"/>
              </w:rPr>
              <w:t>Модуль 2.</w:t>
            </w:r>
            <w:r w:rsidRPr="00CD6184">
              <w:rPr>
                <w:bCs/>
                <w:lang w:eastAsia="ar-SA"/>
              </w:rPr>
              <w:t xml:space="preserve"> </w:t>
            </w:r>
            <w:r w:rsidRPr="00CD6184">
              <w:rPr>
                <w:b/>
                <w:lang w:eastAsia="ar-SA"/>
              </w:rPr>
              <w:t>Геометрические задачи  базового уровня  (6 часов)</w:t>
            </w:r>
          </w:p>
        </w:tc>
      </w:tr>
      <w:tr w:rsidR="00CD6184" w:rsidRPr="00CD6184" w:rsidTr="00CD6184">
        <w:trPr>
          <w:trHeight w:val="379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Подсчет углов(2 часа)</w:t>
            </w:r>
          </w:p>
        </w:tc>
      </w:tr>
      <w:tr w:rsidR="00CD6184" w:rsidRPr="00CD6184" w:rsidTr="00CD6184">
        <w:trPr>
          <w:trHeight w:val="27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Треугольник. Четырехугольник. Окружность.</w:t>
            </w:r>
          </w:p>
        </w:tc>
      </w:tr>
      <w:tr w:rsidR="00CD6184" w:rsidRPr="00CD6184" w:rsidTr="00CD6184">
        <w:trPr>
          <w:trHeight w:val="36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215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Площади фигур (2 часа)</w:t>
            </w:r>
          </w:p>
        </w:tc>
      </w:tr>
      <w:tr w:rsidR="00CD6184" w:rsidRPr="00CD6184" w:rsidTr="00CD6184">
        <w:trPr>
          <w:trHeight w:val="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Четырехугольники. Треугольник. Окружность и круг.</w:t>
            </w:r>
          </w:p>
        </w:tc>
      </w:tr>
      <w:tr w:rsidR="00CD6184" w:rsidRPr="00CD6184" w:rsidTr="00CD6184">
        <w:trPr>
          <w:trHeight w:val="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215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Выбор верных утверждений(1 час)</w:t>
            </w:r>
          </w:p>
        </w:tc>
      </w:tr>
      <w:tr w:rsidR="00CD6184" w:rsidRPr="00CD6184" w:rsidTr="00CD6184">
        <w:trPr>
          <w:trHeight w:val="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Тренировочные задания.</w:t>
            </w:r>
          </w:p>
        </w:tc>
      </w:tr>
      <w:tr w:rsidR="00CD6184" w:rsidRPr="00CD6184" w:rsidTr="00CD6184">
        <w:trPr>
          <w:trHeight w:val="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Тренировочные варианты. Самостоятельная работа.</w:t>
            </w:r>
          </w:p>
        </w:tc>
      </w:tr>
      <w:tr w:rsidR="00CD6184" w:rsidRPr="00CD6184" w:rsidTr="00CD6184">
        <w:trPr>
          <w:trHeight w:val="215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b/>
                <w:i/>
                <w:lang w:eastAsia="ar-SA"/>
              </w:rPr>
              <w:t>Реальная планиметрия. Теория вероятностей (2 часа)</w:t>
            </w:r>
          </w:p>
        </w:tc>
      </w:tr>
      <w:tr w:rsidR="00CD6184" w:rsidRPr="00CD6184" w:rsidTr="00CD6184">
        <w:trPr>
          <w:trHeight w:val="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Решение задач практической направленности.</w:t>
            </w:r>
          </w:p>
        </w:tc>
      </w:tr>
      <w:tr w:rsidR="00CD6184" w:rsidRPr="00CD6184" w:rsidTr="00CD6184">
        <w:trPr>
          <w:trHeight w:val="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Элементы комбинаторики и теории вероятностей.</w:t>
            </w:r>
          </w:p>
        </w:tc>
      </w:tr>
      <w:tr w:rsidR="00CD6184" w:rsidRPr="00CD6184" w:rsidTr="00CD6184">
        <w:trPr>
          <w:trHeight w:val="21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Обобщающий тест модуля «Геометрия» базового уровня.</w:t>
            </w:r>
          </w:p>
        </w:tc>
      </w:tr>
      <w:tr w:rsidR="00CD6184" w:rsidRPr="00CD6184" w:rsidTr="00CD6184">
        <w:trPr>
          <w:trHeight w:val="370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bCs/>
                <w:lang w:eastAsia="ar-SA"/>
              </w:rPr>
              <w:t>Модуль 1 и 2.</w:t>
            </w:r>
            <w:r w:rsidRPr="00CD6184">
              <w:rPr>
                <w:bCs/>
                <w:lang w:eastAsia="ar-SA"/>
              </w:rPr>
              <w:t xml:space="preserve"> </w:t>
            </w:r>
            <w:r w:rsidRPr="00CD6184">
              <w:rPr>
                <w:b/>
                <w:lang w:eastAsia="ar-SA"/>
              </w:rPr>
              <w:t>Задания повышенного уровня сложности  (6 часов)</w:t>
            </w:r>
          </w:p>
        </w:tc>
      </w:tr>
      <w:tr w:rsidR="00CD6184" w:rsidRPr="00CD6184" w:rsidTr="00CD6184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 xml:space="preserve">Преобразования алгебраических выражений. </w:t>
            </w:r>
          </w:p>
        </w:tc>
      </w:tr>
      <w:tr w:rsidR="00CD6184" w:rsidRPr="00CD6184" w:rsidTr="00CD6184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Уравнения,  неравенства, системы.</w:t>
            </w:r>
          </w:p>
        </w:tc>
      </w:tr>
      <w:tr w:rsidR="00CD6184" w:rsidRPr="00CD6184" w:rsidTr="00CD6184">
        <w:trPr>
          <w:trHeight w:val="28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Исследование функции и построение графика</w:t>
            </w:r>
          </w:p>
        </w:tc>
      </w:tr>
      <w:tr w:rsidR="00CD6184" w:rsidRPr="00CD6184" w:rsidTr="00CD6184">
        <w:trPr>
          <w:trHeight w:val="28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29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Задания с параметром.</w:t>
            </w:r>
          </w:p>
        </w:tc>
      </w:tr>
      <w:tr w:rsidR="00CD6184" w:rsidRPr="00CD6184" w:rsidTr="00CD6184">
        <w:trPr>
          <w:trHeight w:val="27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30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Текстовые задачи.</w:t>
            </w:r>
          </w:p>
        </w:tc>
      </w:tr>
      <w:tr w:rsidR="00CD6184" w:rsidRPr="00CD6184" w:rsidTr="00CD6184">
        <w:trPr>
          <w:trHeight w:val="36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31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Геометрические задачи</w:t>
            </w:r>
          </w:p>
        </w:tc>
      </w:tr>
      <w:tr w:rsidR="00CD6184" w:rsidRPr="00CD6184" w:rsidTr="00CD6184">
        <w:trPr>
          <w:trHeight w:val="28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32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lang w:eastAsia="ar-SA"/>
              </w:rPr>
              <w:t>Решение геометрических задач</w:t>
            </w:r>
          </w:p>
        </w:tc>
      </w:tr>
      <w:tr w:rsidR="00CD6184" w:rsidRPr="00CD6184" w:rsidTr="00CD6184">
        <w:trPr>
          <w:trHeight w:val="405"/>
        </w:trPr>
        <w:tc>
          <w:tcPr>
            <w:tcW w:w="10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b/>
                <w:lang w:eastAsia="ar-SA"/>
              </w:rPr>
              <w:t xml:space="preserve"> Итоговое занятие (3часа)</w:t>
            </w:r>
          </w:p>
        </w:tc>
      </w:tr>
      <w:tr w:rsidR="00CD6184" w:rsidRPr="00CD6184" w:rsidTr="00CD6184">
        <w:trPr>
          <w:trHeight w:val="39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lastRenderedPageBreak/>
              <w:t>33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i/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lang w:eastAsia="ar-SA"/>
              </w:rPr>
            </w:pPr>
            <w:r w:rsidRPr="00CD6184">
              <w:rPr>
                <w:i/>
                <w:lang w:eastAsia="ar-SA"/>
              </w:rPr>
              <w:t>Итоговый тест</w:t>
            </w:r>
          </w:p>
        </w:tc>
      </w:tr>
      <w:tr w:rsidR="00CD6184" w:rsidRPr="00CD6184" w:rsidTr="00CD6184">
        <w:trPr>
          <w:trHeight w:val="39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34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jc w:val="center"/>
              <w:rPr>
                <w:lang w:eastAsia="ar-SA"/>
              </w:rPr>
            </w:pPr>
            <w:r w:rsidRPr="00CD6184">
              <w:rPr>
                <w:lang w:eastAsia="ar-SA"/>
              </w:rPr>
              <w:t>1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184" w:rsidRPr="00CD6184" w:rsidRDefault="00CD6184" w:rsidP="00CD6184">
            <w:pPr>
              <w:suppressAutoHyphens/>
              <w:spacing w:line="200" w:lineRule="atLeast"/>
              <w:rPr>
                <w:i/>
                <w:lang w:eastAsia="ar-SA"/>
              </w:rPr>
            </w:pPr>
            <w:r w:rsidRPr="00CD6184">
              <w:rPr>
                <w:i/>
                <w:lang w:eastAsia="ar-SA"/>
              </w:rPr>
              <w:t>Решение заданий для подготовки к ГИА</w:t>
            </w:r>
          </w:p>
        </w:tc>
      </w:tr>
    </w:tbl>
    <w:p w:rsidR="00CD6184" w:rsidRPr="00CD6184" w:rsidRDefault="00CD6184" w:rsidP="00CD6184">
      <w:pPr>
        <w:suppressAutoHyphens/>
        <w:spacing w:line="200" w:lineRule="atLeast"/>
        <w:jc w:val="both"/>
        <w:rPr>
          <w:b/>
          <w:sz w:val="28"/>
          <w:szCs w:val="28"/>
          <w:lang w:eastAsia="ar-SA"/>
        </w:rPr>
      </w:pPr>
    </w:p>
    <w:p w:rsidR="00CD6184" w:rsidRDefault="00CD6184" w:rsidP="00CD6184">
      <w:pPr>
        <w:suppressAutoHyphens/>
        <w:spacing w:line="200" w:lineRule="atLeast"/>
        <w:ind w:firstLine="284"/>
        <w:jc w:val="center"/>
        <w:rPr>
          <w:b/>
          <w:sz w:val="28"/>
          <w:szCs w:val="28"/>
          <w:lang w:eastAsia="ar-SA"/>
        </w:rPr>
      </w:pPr>
    </w:p>
    <w:p w:rsidR="00CD6184" w:rsidRDefault="00CD6184" w:rsidP="00CD6184">
      <w:pPr>
        <w:suppressAutoHyphens/>
        <w:spacing w:line="200" w:lineRule="atLeast"/>
        <w:ind w:firstLine="284"/>
        <w:jc w:val="center"/>
        <w:rPr>
          <w:b/>
          <w:sz w:val="28"/>
          <w:szCs w:val="28"/>
          <w:lang w:eastAsia="ar-SA"/>
        </w:rPr>
      </w:pPr>
    </w:p>
    <w:p w:rsidR="00CD6184" w:rsidRPr="00B747D2" w:rsidRDefault="00CD6184" w:rsidP="00CD6184">
      <w:pPr>
        <w:suppressAutoHyphens/>
        <w:spacing w:line="200" w:lineRule="atLeast"/>
        <w:ind w:firstLine="284"/>
        <w:jc w:val="center"/>
        <w:rPr>
          <w:b/>
          <w:szCs w:val="28"/>
          <w:lang w:eastAsia="ar-SA"/>
        </w:rPr>
      </w:pPr>
    </w:p>
    <w:p w:rsidR="00CD6184" w:rsidRPr="00B747D2" w:rsidRDefault="00CD6184" w:rsidP="00CD6184">
      <w:pPr>
        <w:suppressAutoHyphens/>
        <w:spacing w:line="200" w:lineRule="atLeast"/>
        <w:ind w:firstLine="284"/>
        <w:jc w:val="center"/>
        <w:rPr>
          <w:szCs w:val="28"/>
          <w:lang w:eastAsia="ar-SA"/>
        </w:rPr>
      </w:pPr>
      <w:r w:rsidRPr="00B747D2">
        <w:rPr>
          <w:b/>
          <w:szCs w:val="28"/>
          <w:lang w:eastAsia="ar-SA"/>
        </w:rPr>
        <w:t>Ожидаемые результаты</w:t>
      </w:r>
    </w:p>
    <w:p w:rsidR="00CD6184" w:rsidRPr="00B747D2" w:rsidRDefault="00CD6184" w:rsidP="00CD6184">
      <w:pPr>
        <w:suppressAutoHyphens/>
        <w:spacing w:line="200" w:lineRule="atLeast"/>
        <w:ind w:firstLine="284"/>
        <w:jc w:val="both"/>
        <w:rPr>
          <w:b/>
          <w:szCs w:val="28"/>
          <w:u w:val="single"/>
          <w:lang w:eastAsia="ar-SA"/>
        </w:rPr>
      </w:pPr>
      <w:r w:rsidRPr="00B747D2">
        <w:rPr>
          <w:szCs w:val="28"/>
          <w:lang w:eastAsia="ar-SA"/>
        </w:rPr>
        <w:tab/>
        <w:t xml:space="preserve">Планируемые результаты обучения отражают следующие четыре категории познавательной области: </w:t>
      </w:r>
    </w:p>
    <w:p w:rsidR="00CD6184" w:rsidRPr="00B747D2" w:rsidRDefault="00CD6184" w:rsidP="00CD6184">
      <w:pPr>
        <w:suppressAutoHyphens/>
        <w:spacing w:line="200" w:lineRule="atLeast"/>
        <w:ind w:firstLine="284"/>
        <w:jc w:val="both"/>
        <w:rPr>
          <w:szCs w:val="28"/>
          <w:lang w:eastAsia="ar-SA"/>
        </w:rPr>
      </w:pPr>
      <w:r w:rsidRPr="00B747D2">
        <w:rPr>
          <w:b/>
          <w:szCs w:val="28"/>
          <w:u w:val="single"/>
          <w:lang w:eastAsia="ar-SA"/>
        </w:rPr>
        <w:t xml:space="preserve">Знание/понимание: </w:t>
      </w:r>
    </w:p>
    <w:p w:rsidR="00CD6184" w:rsidRPr="00B747D2" w:rsidRDefault="00CD6184" w:rsidP="00CD6184">
      <w:pPr>
        <w:suppressAutoHyphens/>
        <w:spacing w:line="200" w:lineRule="atLeast"/>
        <w:jc w:val="both"/>
        <w:rPr>
          <w:b/>
          <w:szCs w:val="28"/>
          <w:u w:val="single"/>
          <w:lang w:eastAsia="ar-SA"/>
        </w:rPr>
      </w:pPr>
      <w:proofErr w:type="gramStart"/>
      <w:r w:rsidRPr="00B747D2">
        <w:rPr>
          <w:szCs w:val="28"/>
          <w:lang w:eastAsia="ar-SA"/>
        </w:rPr>
        <w:t>владение термином; владение различными эквивалентными представлениями (например, числа); распознавание (на основе определений, известных свойств, сформированных представлений); использование различных математических языков (символического, графического), переход от одного языка к другому; интерпретация.</w:t>
      </w:r>
      <w:proofErr w:type="gramEnd"/>
    </w:p>
    <w:p w:rsidR="00CD6184" w:rsidRPr="00B747D2" w:rsidRDefault="00CD6184" w:rsidP="00CD6184">
      <w:pPr>
        <w:suppressAutoHyphens/>
        <w:spacing w:line="200" w:lineRule="atLeast"/>
        <w:ind w:firstLine="284"/>
        <w:jc w:val="both"/>
        <w:rPr>
          <w:szCs w:val="28"/>
          <w:lang w:eastAsia="ar-SA"/>
        </w:rPr>
      </w:pPr>
      <w:r w:rsidRPr="00B747D2">
        <w:rPr>
          <w:b/>
          <w:szCs w:val="28"/>
          <w:u w:val="single"/>
          <w:lang w:eastAsia="ar-SA"/>
        </w:rPr>
        <w:t>Умение применить алгоритм</w:t>
      </w:r>
      <w:r w:rsidRPr="00B747D2">
        <w:rPr>
          <w:szCs w:val="28"/>
          <w:lang w:eastAsia="ar-SA"/>
        </w:rPr>
        <w:t xml:space="preserve">: </w:t>
      </w:r>
    </w:p>
    <w:p w:rsidR="00CD6184" w:rsidRPr="00B747D2" w:rsidRDefault="00CD6184" w:rsidP="00CD6184">
      <w:pPr>
        <w:suppressAutoHyphens/>
        <w:spacing w:line="200" w:lineRule="atLeast"/>
        <w:jc w:val="both"/>
        <w:rPr>
          <w:b/>
          <w:szCs w:val="28"/>
          <w:u w:val="single"/>
          <w:lang w:eastAsia="ar-SA"/>
        </w:rPr>
      </w:pPr>
      <w:r w:rsidRPr="00B747D2">
        <w:rPr>
          <w:szCs w:val="28"/>
          <w:lang w:eastAsia="ar-SA"/>
        </w:rPr>
        <w:t>использование формулы как алгоритма вычислений; применение основных правил действий с числами, алгебраическими выражениями; решение основных типов уравнений, неравенств, систем, задач.</w:t>
      </w:r>
    </w:p>
    <w:p w:rsidR="00CD6184" w:rsidRPr="00B747D2" w:rsidRDefault="00CD6184" w:rsidP="00CD6184">
      <w:pPr>
        <w:suppressAutoHyphens/>
        <w:spacing w:line="200" w:lineRule="atLeast"/>
        <w:ind w:firstLine="284"/>
        <w:jc w:val="both"/>
        <w:rPr>
          <w:szCs w:val="28"/>
          <w:lang w:eastAsia="ar-SA"/>
        </w:rPr>
      </w:pPr>
      <w:r w:rsidRPr="00B747D2">
        <w:rPr>
          <w:b/>
          <w:szCs w:val="28"/>
          <w:u w:val="single"/>
          <w:lang w:eastAsia="ar-SA"/>
        </w:rPr>
        <w:t>Умение решить математическую задачу:</w:t>
      </w:r>
    </w:p>
    <w:p w:rsidR="00CD6184" w:rsidRPr="00B747D2" w:rsidRDefault="00CD6184" w:rsidP="00CD6184">
      <w:pPr>
        <w:suppressAutoHyphens/>
        <w:spacing w:line="200" w:lineRule="atLeast"/>
        <w:jc w:val="both"/>
        <w:rPr>
          <w:b/>
          <w:szCs w:val="28"/>
          <w:u w:val="single"/>
          <w:lang w:eastAsia="ar-SA"/>
        </w:rPr>
      </w:pPr>
      <w:r w:rsidRPr="00B747D2">
        <w:rPr>
          <w:szCs w:val="28"/>
          <w:lang w:eastAsia="ar-SA"/>
        </w:rPr>
        <w:t xml:space="preserve"> задания, при решении которых требуется применение (актуализация) системы знаний; преобразование связей между известными фактами; включение известных понятий, приемов и способов решения в новые связи и отношения, умение распознать стандартную задачу в измененной формулировке.</w:t>
      </w:r>
    </w:p>
    <w:p w:rsidR="00CD6184" w:rsidRPr="00B747D2" w:rsidRDefault="00CD6184" w:rsidP="00CD6184">
      <w:pPr>
        <w:suppressAutoHyphens/>
        <w:spacing w:line="200" w:lineRule="atLeast"/>
        <w:ind w:firstLine="284"/>
        <w:jc w:val="both"/>
        <w:rPr>
          <w:szCs w:val="28"/>
          <w:lang w:eastAsia="ar-SA"/>
        </w:rPr>
      </w:pPr>
      <w:r w:rsidRPr="00B747D2">
        <w:rPr>
          <w:b/>
          <w:szCs w:val="28"/>
          <w:u w:val="single"/>
          <w:lang w:eastAsia="ar-SA"/>
        </w:rPr>
        <w:t>Применение знаний в жизненных, реальных ситуациях</w:t>
      </w:r>
      <w:r w:rsidRPr="00B747D2">
        <w:rPr>
          <w:szCs w:val="28"/>
          <w:lang w:eastAsia="ar-SA"/>
        </w:rPr>
        <w:t xml:space="preserve">: </w:t>
      </w:r>
    </w:p>
    <w:p w:rsidR="00CD6184" w:rsidRPr="00B747D2" w:rsidRDefault="00CD6184" w:rsidP="00CD6184">
      <w:pPr>
        <w:suppressAutoHyphens/>
        <w:spacing w:line="200" w:lineRule="atLeast"/>
        <w:jc w:val="both"/>
        <w:rPr>
          <w:b/>
          <w:szCs w:val="28"/>
          <w:lang w:eastAsia="ar-SA"/>
        </w:rPr>
      </w:pPr>
      <w:r w:rsidRPr="00B747D2">
        <w:rPr>
          <w:szCs w:val="28"/>
          <w:lang w:eastAsia="ar-SA"/>
        </w:rPr>
        <w:t xml:space="preserve">задания, формулировка которых «облечена» в практическую ситуацию, знакомую учащимся и близкую их жизненному опыту. </w:t>
      </w:r>
    </w:p>
    <w:p w:rsidR="00CD6184" w:rsidRPr="00CD6184" w:rsidRDefault="00CD6184" w:rsidP="00CD6184">
      <w:pPr>
        <w:widowControl w:val="0"/>
        <w:numPr>
          <w:ilvl w:val="1"/>
          <w:numId w:val="3"/>
        </w:numPr>
        <w:suppressAutoHyphens/>
        <w:spacing w:before="240" w:after="60" w:line="200" w:lineRule="atLeast"/>
        <w:jc w:val="center"/>
        <w:outlineLvl w:val="1"/>
        <w:rPr>
          <w:rFonts w:ascii="Cambria" w:hAnsi="Cambria"/>
          <w:b/>
          <w:bCs/>
          <w:i/>
          <w:iCs/>
          <w:sz w:val="22"/>
          <w:szCs w:val="22"/>
          <w:lang w:eastAsia="ar-SA"/>
        </w:rPr>
      </w:pPr>
      <w:r w:rsidRPr="00CD6184">
        <w:rPr>
          <w:b/>
          <w:bCs/>
          <w:i/>
          <w:iCs/>
          <w:caps/>
          <w:sz w:val="22"/>
          <w:szCs w:val="22"/>
          <w:lang w:eastAsia="ar-SA"/>
        </w:rPr>
        <w:t>Список рекомендуемой  литературы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>Алгебра. 7 класс: учеб</w:t>
      </w:r>
      <w:proofErr w:type="gramStart"/>
      <w:r w:rsidRPr="00CD6184">
        <w:rPr>
          <w:sz w:val="22"/>
          <w:szCs w:val="22"/>
          <w:lang w:eastAsia="ar-SA"/>
        </w:rPr>
        <w:t>.</w:t>
      </w:r>
      <w:proofErr w:type="gramEnd"/>
      <w:r w:rsidRPr="00CD6184">
        <w:rPr>
          <w:sz w:val="22"/>
          <w:szCs w:val="22"/>
          <w:lang w:eastAsia="ar-SA"/>
        </w:rPr>
        <w:t xml:space="preserve"> </w:t>
      </w:r>
      <w:proofErr w:type="gramStart"/>
      <w:r w:rsidRPr="00CD6184">
        <w:rPr>
          <w:sz w:val="22"/>
          <w:szCs w:val="22"/>
          <w:lang w:eastAsia="ar-SA"/>
        </w:rPr>
        <w:t>д</w:t>
      </w:r>
      <w:proofErr w:type="gramEnd"/>
      <w:r w:rsidRPr="00CD6184">
        <w:rPr>
          <w:sz w:val="22"/>
          <w:szCs w:val="22"/>
          <w:lang w:eastAsia="ar-SA"/>
        </w:rPr>
        <w:t xml:space="preserve">ля </w:t>
      </w:r>
      <w:proofErr w:type="spellStart"/>
      <w:r w:rsidRPr="00CD6184">
        <w:rPr>
          <w:sz w:val="22"/>
          <w:szCs w:val="22"/>
          <w:lang w:eastAsia="ar-SA"/>
        </w:rPr>
        <w:t>общеобразоват</w:t>
      </w:r>
      <w:proofErr w:type="spellEnd"/>
      <w:r w:rsidRPr="00CD6184">
        <w:rPr>
          <w:sz w:val="22"/>
          <w:szCs w:val="22"/>
          <w:lang w:eastAsia="ar-SA"/>
        </w:rPr>
        <w:t xml:space="preserve">. учреждений  </w:t>
      </w:r>
      <w:proofErr w:type="spellStart"/>
      <w:r w:rsidRPr="00CD6184">
        <w:rPr>
          <w:sz w:val="22"/>
          <w:szCs w:val="22"/>
          <w:lang w:eastAsia="ar-SA"/>
        </w:rPr>
        <w:t>Ю.Н.Макарычев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Н.Г.Миндюк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К.И.Нешков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С.Б.Суворова</w:t>
      </w:r>
      <w:proofErr w:type="spellEnd"/>
      <w:r w:rsidRPr="00CD6184">
        <w:rPr>
          <w:sz w:val="22"/>
          <w:szCs w:val="22"/>
          <w:lang w:eastAsia="ar-SA"/>
        </w:rPr>
        <w:t xml:space="preserve">; под </w:t>
      </w:r>
      <w:proofErr w:type="spellStart"/>
      <w:r w:rsidRPr="00CD6184">
        <w:rPr>
          <w:sz w:val="22"/>
          <w:szCs w:val="22"/>
          <w:lang w:eastAsia="ar-SA"/>
        </w:rPr>
        <w:t>ред.С.А.Теляковского</w:t>
      </w:r>
      <w:proofErr w:type="spellEnd"/>
      <w:r w:rsidRPr="00CD6184">
        <w:rPr>
          <w:sz w:val="22"/>
          <w:szCs w:val="22"/>
          <w:lang w:eastAsia="ar-SA"/>
        </w:rPr>
        <w:t xml:space="preserve">.- 5-е изд.- М.: Просвещение, 2015. 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>3. Алгебра. 8 класс: учеб</w:t>
      </w:r>
      <w:proofErr w:type="gramStart"/>
      <w:r w:rsidRPr="00CD6184">
        <w:rPr>
          <w:sz w:val="22"/>
          <w:szCs w:val="22"/>
          <w:lang w:eastAsia="ar-SA"/>
        </w:rPr>
        <w:t>.</w:t>
      </w:r>
      <w:proofErr w:type="gramEnd"/>
      <w:r w:rsidRPr="00CD6184">
        <w:rPr>
          <w:sz w:val="22"/>
          <w:szCs w:val="22"/>
          <w:lang w:eastAsia="ar-SA"/>
        </w:rPr>
        <w:t xml:space="preserve"> </w:t>
      </w:r>
      <w:proofErr w:type="gramStart"/>
      <w:r w:rsidRPr="00CD6184">
        <w:rPr>
          <w:sz w:val="22"/>
          <w:szCs w:val="22"/>
          <w:lang w:eastAsia="ar-SA"/>
        </w:rPr>
        <w:t>д</w:t>
      </w:r>
      <w:proofErr w:type="gramEnd"/>
      <w:r w:rsidRPr="00CD6184">
        <w:rPr>
          <w:sz w:val="22"/>
          <w:szCs w:val="22"/>
          <w:lang w:eastAsia="ar-SA"/>
        </w:rPr>
        <w:t xml:space="preserve">ля </w:t>
      </w:r>
      <w:proofErr w:type="spellStart"/>
      <w:r w:rsidRPr="00CD6184">
        <w:rPr>
          <w:sz w:val="22"/>
          <w:szCs w:val="22"/>
          <w:lang w:eastAsia="ar-SA"/>
        </w:rPr>
        <w:t>общеобразоват</w:t>
      </w:r>
      <w:proofErr w:type="spellEnd"/>
      <w:r w:rsidRPr="00CD6184">
        <w:rPr>
          <w:sz w:val="22"/>
          <w:szCs w:val="22"/>
          <w:lang w:eastAsia="ar-SA"/>
        </w:rPr>
        <w:t xml:space="preserve">. учреждений  </w:t>
      </w:r>
      <w:proofErr w:type="spellStart"/>
      <w:r w:rsidRPr="00CD6184">
        <w:rPr>
          <w:sz w:val="22"/>
          <w:szCs w:val="22"/>
          <w:lang w:eastAsia="ar-SA"/>
        </w:rPr>
        <w:t>Ю.Н.Макарычев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Н.Г.Миндюк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К.И.Нешков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С.Б.Суворова</w:t>
      </w:r>
      <w:proofErr w:type="spellEnd"/>
      <w:r w:rsidRPr="00CD6184">
        <w:rPr>
          <w:sz w:val="22"/>
          <w:szCs w:val="22"/>
          <w:lang w:eastAsia="ar-SA"/>
        </w:rPr>
        <w:t xml:space="preserve">; под </w:t>
      </w:r>
      <w:proofErr w:type="spellStart"/>
      <w:r w:rsidRPr="00CD6184">
        <w:rPr>
          <w:sz w:val="22"/>
          <w:szCs w:val="22"/>
          <w:lang w:eastAsia="ar-SA"/>
        </w:rPr>
        <w:t>ред.С.А.Теляковского</w:t>
      </w:r>
      <w:proofErr w:type="spellEnd"/>
      <w:r w:rsidRPr="00CD6184">
        <w:rPr>
          <w:sz w:val="22"/>
          <w:szCs w:val="22"/>
          <w:lang w:eastAsia="ar-SA"/>
        </w:rPr>
        <w:t>.- 19-е изд.- М.: Просвещение, 2014.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>4. Алгебра. 9 класс: учеб</w:t>
      </w:r>
      <w:proofErr w:type="gramStart"/>
      <w:r w:rsidRPr="00CD6184">
        <w:rPr>
          <w:sz w:val="22"/>
          <w:szCs w:val="22"/>
          <w:lang w:eastAsia="ar-SA"/>
        </w:rPr>
        <w:t>.</w:t>
      </w:r>
      <w:proofErr w:type="gramEnd"/>
      <w:r w:rsidRPr="00CD6184">
        <w:rPr>
          <w:sz w:val="22"/>
          <w:szCs w:val="22"/>
          <w:lang w:eastAsia="ar-SA"/>
        </w:rPr>
        <w:t xml:space="preserve"> </w:t>
      </w:r>
      <w:proofErr w:type="gramStart"/>
      <w:r w:rsidRPr="00CD6184">
        <w:rPr>
          <w:sz w:val="22"/>
          <w:szCs w:val="22"/>
          <w:lang w:eastAsia="ar-SA"/>
        </w:rPr>
        <w:t>д</w:t>
      </w:r>
      <w:proofErr w:type="gramEnd"/>
      <w:r w:rsidRPr="00CD6184">
        <w:rPr>
          <w:sz w:val="22"/>
          <w:szCs w:val="22"/>
          <w:lang w:eastAsia="ar-SA"/>
        </w:rPr>
        <w:t xml:space="preserve">ля </w:t>
      </w:r>
      <w:proofErr w:type="spellStart"/>
      <w:r w:rsidRPr="00CD6184">
        <w:rPr>
          <w:sz w:val="22"/>
          <w:szCs w:val="22"/>
          <w:lang w:eastAsia="ar-SA"/>
        </w:rPr>
        <w:t>общеобразоват</w:t>
      </w:r>
      <w:proofErr w:type="spellEnd"/>
      <w:r w:rsidRPr="00CD6184">
        <w:rPr>
          <w:sz w:val="22"/>
          <w:szCs w:val="22"/>
          <w:lang w:eastAsia="ar-SA"/>
        </w:rPr>
        <w:t xml:space="preserve">. учреждений  </w:t>
      </w:r>
      <w:proofErr w:type="spellStart"/>
      <w:r w:rsidRPr="00CD6184">
        <w:rPr>
          <w:sz w:val="22"/>
          <w:szCs w:val="22"/>
          <w:lang w:eastAsia="ar-SA"/>
        </w:rPr>
        <w:t>Ю.Н.Макарычев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Н.Г.Миндюк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К.И.Нешков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С.Б.Суворова</w:t>
      </w:r>
      <w:proofErr w:type="spellEnd"/>
      <w:r w:rsidRPr="00CD6184">
        <w:rPr>
          <w:sz w:val="22"/>
          <w:szCs w:val="22"/>
          <w:lang w:eastAsia="ar-SA"/>
        </w:rPr>
        <w:t xml:space="preserve">; под </w:t>
      </w:r>
      <w:proofErr w:type="spellStart"/>
      <w:r w:rsidRPr="00CD6184">
        <w:rPr>
          <w:sz w:val="22"/>
          <w:szCs w:val="22"/>
          <w:lang w:eastAsia="ar-SA"/>
        </w:rPr>
        <w:t>ред.С.А.Теляковского</w:t>
      </w:r>
      <w:proofErr w:type="spellEnd"/>
      <w:r w:rsidRPr="00CD6184">
        <w:rPr>
          <w:sz w:val="22"/>
          <w:szCs w:val="22"/>
          <w:lang w:eastAsia="ar-SA"/>
        </w:rPr>
        <w:t>.- 19-е изд.- М.: Просвещение, 2014.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 xml:space="preserve">5.  Изучение алгебры в 7-9 классах: пособие для учителей / </w:t>
      </w:r>
      <w:proofErr w:type="spellStart"/>
      <w:r w:rsidRPr="00CD6184">
        <w:rPr>
          <w:sz w:val="22"/>
          <w:szCs w:val="22"/>
          <w:lang w:eastAsia="ar-SA"/>
        </w:rPr>
        <w:t>Ю.Н.Макарычев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Н.Г.Миндюк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С.Б.Суворова</w:t>
      </w:r>
      <w:proofErr w:type="spellEnd"/>
      <w:r w:rsidRPr="00CD6184">
        <w:rPr>
          <w:sz w:val="22"/>
          <w:szCs w:val="22"/>
          <w:lang w:eastAsia="ar-SA"/>
        </w:rPr>
        <w:t xml:space="preserve">, </w:t>
      </w:r>
      <w:proofErr w:type="spellStart"/>
      <w:r w:rsidRPr="00CD6184">
        <w:rPr>
          <w:sz w:val="22"/>
          <w:szCs w:val="22"/>
          <w:lang w:eastAsia="ar-SA"/>
        </w:rPr>
        <w:t>И.С.Шлыкова</w:t>
      </w:r>
      <w:proofErr w:type="spellEnd"/>
      <w:r w:rsidRPr="00CD6184">
        <w:rPr>
          <w:sz w:val="22"/>
          <w:szCs w:val="22"/>
          <w:lang w:eastAsia="ar-SA"/>
        </w:rPr>
        <w:t xml:space="preserve">. – 3-е изд., </w:t>
      </w:r>
      <w:proofErr w:type="spellStart"/>
      <w:r w:rsidRPr="00CD6184">
        <w:rPr>
          <w:sz w:val="22"/>
          <w:szCs w:val="22"/>
          <w:lang w:eastAsia="ar-SA"/>
        </w:rPr>
        <w:t>дораб</w:t>
      </w:r>
      <w:proofErr w:type="spellEnd"/>
      <w:r w:rsidRPr="00CD6184">
        <w:rPr>
          <w:sz w:val="22"/>
          <w:szCs w:val="22"/>
          <w:lang w:eastAsia="ar-SA"/>
        </w:rPr>
        <w:t>. – М.</w:t>
      </w:r>
      <w:proofErr w:type="gramStart"/>
      <w:r w:rsidRPr="00CD6184">
        <w:rPr>
          <w:sz w:val="22"/>
          <w:szCs w:val="22"/>
          <w:lang w:eastAsia="ar-SA"/>
        </w:rPr>
        <w:t xml:space="preserve"> :</w:t>
      </w:r>
      <w:proofErr w:type="gramEnd"/>
      <w:r w:rsidRPr="00CD6184">
        <w:rPr>
          <w:sz w:val="22"/>
          <w:szCs w:val="22"/>
          <w:lang w:eastAsia="ar-SA"/>
        </w:rPr>
        <w:t xml:space="preserve"> Просвещение, 2009.  Учебники: Мордкович А.Г. и др. «Алгебра</w:t>
      </w:r>
      <w:proofErr w:type="gramStart"/>
      <w:r w:rsidRPr="00CD6184">
        <w:rPr>
          <w:sz w:val="22"/>
          <w:szCs w:val="22"/>
          <w:lang w:eastAsia="ar-SA"/>
        </w:rPr>
        <w:t>7</w:t>
      </w:r>
      <w:proofErr w:type="gramEnd"/>
      <w:r w:rsidRPr="00CD6184">
        <w:rPr>
          <w:sz w:val="22"/>
          <w:szCs w:val="22"/>
          <w:lang w:eastAsia="ar-SA"/>
        </w:rPr>
        <w:t xml:space="preserve">», «Алгебра8», «Алгебра9». </w:t>
      </w:r>
      <w:proofErr w:type="spellStart"/>
      <w:r w:rsidRPr="00CD6184">
        <w:rPr>
          <w:sz w:val="22"/>
          <w:szCs w:val="22"/>
          <w:lang w:eastAsia="ar-SA"/>
        </w:rPr>
        <w:t>Часть</w:t>
      </w:r>
      <w:proofErr w:type="gramStart"/>
      <w:r w:rsidRPr="00CD6184">
        <w:rPr>
          <w:sz w:val="22"/>
          <w:szCs w:val="22"/>
          <w:lang w:eastAsia="ar-SA"/>
        </w:rPr>
        <w:t>.У</w:t>
      </w:r>
      <w:proofErr w:type="gramEnd"/>
      <w:r w:rsidRPr="00CD6184">
        <w:rPr>
          <w:sz w:val="22"/>
          <w:szCs w:val="22"/>
          <w:lang w:eastAsia="ar-SA"/>
        </w:rPr>
        <w:t>чебник</w:t>
      </w:r>
      <w:proofErr w:type="spellEnd"/>
      <w:r w:rsidRPr="00CD6184">
        <w:rPr>
          <w:sz w:val="22"/>
          <w:szCs w:val="22"/>
          <w:lang w:eastAsia="ar-SA"/>
        </w:rPr>
        <w:t>. Часть 2. Задачник.  М.</w:t>
      </w:r>
      <w:proofErr w:type="gramStart"/>
      <w:r w:rsidRPr="00CD6184">
        <w:rPr>
          <w:sz w:val="22"/>
          <w:szCs w:val="22"/>
          <w:lang w:eastAsia="ar-SA"/>
        </w:rPr>
        <w:t xml:space="preserve"> :</w:t>
      </w:r>
      <w:proofErr w:type="gramEnd"/>
      <w:r w:rsidRPr="00CD6184">
        <w:rPr>
          <w:sz w:val="22"/>
          <w:szCs w:val="22"/>
          <w:lang w:eastAsia="ar-SA"/>
        </w:rPr>
        <w:t xml:space="preserve"> Мнемозина, 2010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 xml:space="preserve">Геометрия. </w:t>
      </w:r>
      <w:proofErr w:type="gramStart"/>
      <w:r w:rsidRPr="00CD6184">
        <w:rPr>
          <w:sz w:val="22"/>
          <w:szCs w:val="22"/>
          <w:lang w:eastAsia="ar-SA"/>
        </w:rPr>
        <w:t xml:space="preserve">Сборник рабочих программ. 7 – 9 классы: пособие для учителей общеобразовательных организаций / [автор-составитель Т.А. </w:t>
      </w:r>
      <w:proofErr w:type="spellStart"/>
      <w:r w:rsidRPr="00CD6184">
        <w:rPr>
          <w:sz w:val="22"/>
          <w:szCs w:val="22"/>
          <w:lang w:eastAsia="ar-SA"/>
        </w:rPr>
        <w:t>Бурмистрова</w:t>
      </w:r>
      <w:proofErr w:type="spellEnd"/>
      <w:r w:rsidRPr="00CD6184">
        <w:rPr>
          <w:sz w:val="22"/>
          <w:szCs w:val="22"/>
          <w:lang w:eastAsia="ar-SA"/>
        </w:rPr>
        <w:t>.</w:t>
      </w:r>
      <w:proofErr w:type="gramEnd"/>
      <w:r w:rsidRPr="00CD6184">
        <w:rPr>
          <w:sz w:val="22"/>
          <w:szCs w:val="22"/>
          <w:lang w:eastAsia="ar-SA"/>
        </w:rPr>
        <w:t xml:space="preserve"> – М.: Просвещение, 2014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 xml:space="preserve">Геометрия. 7 – 9 классы: учебник для общеобразовательных организаций. / [Л.С. </w:t>
      </w:r>
      <w:proofErr w:type="spellStart"/>
      <w:r w:rsidRPr="00CD6184">
        <w:rPr>
          <w:sz w:val="22"/>
          <w:szCs w:val="22"/>
          <w:lang w:eastAsia="ar-SA"/>
        </w:rPr>
        <w:t>Атанасян</w:t>
      </w:r>
      <w:proofErr w:type="spellEnd"/>
      <w:r w:rsidRPr="00CD6184">
        <w:rPr>
          <w:sz w:val="22"/>
          <w:szCs w:val="22"/>
          <w:lang w:eastAsia="ar-SA"/>
        </w:rPr>
        <w:t xml:space="preserve">, В.Ф. Бутузов, С.Б. Кадомцев и др.].- М.: Просвещение, 2014. – 383 с. 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 xml:space="preserve">Контрольные работы по геометрии: 7 класс: к учебнику Л.С. </w:t>
      </w:r>
      <w:proofErr w:type="spellStart"/>
      <w:r w:rsidRPr="00CD6184">
        <w:rPr>
          <w:sz w:val="22"/>
          <w:szCs w:val="22"/>
          <w:lang w:eastAsia="ar-SA"/>
        </w:rPr>
        <w:t>Атанасяна</w:t>
      </w:r>
      <w:proofErr w:type="spellEnd"/>
      <w:r w:rsidRPr="00CD6184">
        <w:rPr>
          <w:sz w:val="22"/>
          <w:szCs w:val="22"/>
          <w:lang w:eastAsia="ar-SA"/>
        </w:rPr>
        <w:t xml:space="preserve"> и др. «Геометрия 7 – 9 классы» / Н.Б. Мельникова. – М.: Издательство «Экзамен», 2014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 xml:space="preserve">Тесты по геометрии: 7 класс: к учебнику Л.С. </w:t>
      </w:r>
      <w:proofErr w:type="spellStart"/>
      <w:r w:rsidRPr="00CD6184">
        <w:rPr>
          <w:sz w:val="22"/>
          <w:szCs w:val="22"/>
          <w:lang w:eastAsia="ar-SA"/>
        </w:rPr>
        <w:t>Атанасяна</w:t>
      </w:r>
      <w:proofErr w:type="spellEnd"/>
      <w:r w:rsidRPr="00CD6184">
        <w:rPr>
          <w:sz w:val="22"/>
          <w:szCs w:val="22"/>
          <w:lang w:eastAsia="ar-SA"/>
        </w:rPr>
        <w:t xml:space="preserve"> и др. «Геометрия 7 – 9 классы» / А.В. </w:t>
      </w:r>
      <w:proofErr w:type="spellStart"/>
      <w:r w:rsidRPr="00CD6184">
        <w:rPr>
          <w:sz w:val="22"/>
          <w:szCs w:val="22"/>
          <w:lang w:eastAsia="ar-SA"/>
        </w:rPr>
        <w:t>Фарков</w:t>
      </w:r>
      <w:proofErr w:type="spellEnd"/>
      <w:r w:rsidRPr="00CD6184">
        <w:rPr>
          <w:sz w:val="22"/>
          <w:szCs w:val="22"/>
          <w:lang w:eastAsia="ar-SA"/>
        </w:rPr>
        <w:t>. – М.: Издательство «Экзамен», 2014Л.С.Атанасян и др. «Геометрия 7 – 9» Учебник. М.</w:t>
      </w:r>
      <w:proofErr w:type="gramStart"/>
      <w:r w:rsidRPr="00CD6184">
        <w:rPr>
          <w:sz w:val="22"/>
          <w:szCs w:val="22"/>
          <w:lang w:eastAsia="ar-SA"/>
        </w:rPr>
        <w:t xml:space="preserve"> :</w:t>
      </w:r>
      <w:proofErr w:type="gramEnd"/>
      <w:r w:rsidRPr="00CD6184">
        <w:rPr>
          <w:sz w:val="22"/>
          <w:szCs w:val="22"/>
          <w:lang w:eastAsia="ar-SA"/>
        </w:rPr>
        <w:t xml:space="preserve"> Просвещение, 2014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b/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 xml:space="preserve">ОГЭ (ГИА-9) 2018. Математика. Основной государственный экзамен 30 вариантов </w:t>
      </w:r>
      <w:r w:rsidRPr="00CD6184">
        <w:rPr>
          <w:sz w:val="22"/>
          <w:szCs w:val="22"/>
          <w:lang w:eastAsia="ar-SA"/>
        </w:rPr>
        <w:lastRenderedPageBreak/>
        <w:t>типовых тестовых заданий / Ященко И.В., Шестаков С.А. и др. – М.: Издательство «Просвещение», 2017.</w:t>
      </w:r>
    </w:p>
    <w:p w:rsidR="00CD6184" w:rsidRPr="00CD6184" w:rsidRDefault="00CD6184" w:rsidP="00CD6184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CD6184">
        <w:rPr>
          <w:b/>
          <w:sz w:val="22"/>
          <w:szCs w:val="22"/>
          <w:lang w:eastAsia="ar-SA"/>
        </w:rPr>
        <w:t xml:space="preserve">Интернет ресурсы </w:t>
      </w:r>
      <w:r w:rsidRPr="00485181">
        <w:rPr>
          <w:b/>
          <w:sz w:val="22"/>
          <w:szCs w:val="22"/>
          <w:u w:val="single"/>
          <w:lang w:eastAsia="ar-SA"/>
        </w:rPr>
        <w:t>для</w:t>
      </w:r>
      <w:r w:rsidRPr="00CD6184">
        <w:rPr>
          <w:b/>
          <w:sz w:val="22"/>
          <w:szCs w:val="22"/>
          <w:lang w:eastAsia="ar-SA"/>
        </w:rPr>
        <w:t xml:space="preserve"> подготовки к ГИА </w:t>
      </w:r>
    </w:p>
    <w:p w:rsidR="00CD6184" w:rsidRPr="00CD6184" w:rsidRDefault="00CD6184" w:rsidP="00CD6184">
      <w:pPr>
        <w:widowControl w:val="0"/>
        <w:tabs>
          <w:tab w:val="left" w:pos="0"/>
        </w:tabs>
        <w:suppressAutoHyphens/>
        <w:spacing w:line="200" w:lineRule="atLeast"/>
        <w:ind w:hanging="360"/>
        <w:jc w:val="center"/>
        <w:rPr>
          <w:sz w:val="22"/>
          <w:szCs w:val="22"/>
          <w:lang w:eastAsia="ar-SA"/>
        </w:rPr>
      </w:pPr>
      <w:r w:rsidRPr="00CD6184">
        <w:rPr>
          <w:sz w:val="22"/>
          <w:szCs w:val="22"/>
          <w:lang w:eastAsia="ar-SA"/>
        </w:rPr>
        <w:t xml:space="preserve">Федеральный институт педагогических измерений (ФИПИ) - </w:t>
      </w:r>
      <w:hyperlink r:id="rId8" w:history="1">
        <w:r w:rsidRPr="00CD6184">
          <w:rPr>
            <w:b/>
            <w:color w:val="0000FF"/>
            <w:sz w:val="22"/>
            <w:szCs w:val="22"/>
            <w:u w:val="single"/>
            <w:lang w:val="en-US" w:eastAsia="ar-SA"/>
          </w:rPr>
          <w:t>www</w:t>
        </w:r>
        <w:r w:rsidRPr="00CD6184">
          <w:rPr>
            <w:b/>
            <w:color w:val="0000FF"/>
            <w:sz w:val="22"/>
            <w:szCs w:val="22"/>
            <w:u w:val="single"/>
            <w:lang w:eastAsia="ar-SA"/>
          </w:rPr>
          <w:t>.</w:t>
        </w:r>
        <w:proofErr w:type="spellStart"/>
        <w:r w:rsidRPr="00CD6184">
          <w:rPr>
            <w:b/>
            <w:color w:val="0000FF"/>
            <w:sz w:val="22"/>
            <w:szCs w:val="22"/>
            <w:u w:val="single"/>
            <w:lang w:val="en-US" w:eastAsia="ar-SA"/>
          </w:rPr>
          <w:t>fipi</w:t>
        </w:r>
        <w:proofErr w:type="spellEnd"/>
        <w:r w:rsidRPr="00CD6184">
          <w:rPr>
            <w:b/>
            <w:color w:val="0000FF"/>
            <w:sz w:val="22"/>
            <w:szCs w:val="22"/>
            <w:u w:val="single"/>
            <w:lang w:eastAsia="ar-SA"/>
          </w:rPr>
          <w:t>.</w:t>
        </w:r>
        <w:proofErr w:type="spellStart"/>
        <w:r w:rsidRPr="00CD6184">
          <w:rPr>
            <w:b/>
            <w:color w:val="0000FF"/>
            <w:sz w:val="22"/>
            <w:szCs w:val="22"/>
            <w:u w:val="single"/>
            <w:lang w:val="en-US" w:eastAsia="ar-SA"/>
          </w:rPr>
          <w:t>ru</w:t>
        </w:r>
        <w:proofErr w:type="spellEnd"/>
      </w:hyperlink>
    </w:p>
    <w:p w:rsidR="00CD6184" w:rsidRPr="00CD6184" w:rsidRDefault="005E72A6" w:rsidP="00CD6184">
      <w:pPr>
        <w:widowControl w:val="0"/>
        <w:tabs>
          <w:tab w:val="left" w:pos="0"/>
        </w:tabs>
        <w:suppressAutoHyphens/>
        <w:spacing w:line="200" w:lineRule="atLeast"/>
        <w:ind w:hanging="360"/>
        <w:jc w:val="center"/>
        <w:rPr>
          <w:sz w:val="22"/>
          <w:szCs w:val="22"/>
          <w:lang w:eastAsia="ar-SA"/>
        </w:rPr>
      </w:pPr>
      <w:hyperlink r:id="rId9" w:history="1">
        <w:r w:rsidR="00CD6184" w:rsidRPr="00CD6184">
          <w:rPr>
            <w:b/>
            <w:bCs/>
            <w:color w:val="0000FF"/>
            <w:sz w:val="22"/>
            <w:szCs w:val="22"/>
            <w:u w:val="single"/>
            <w:lang w:eastAsia="ar-SA"/>
          </w:rPr>
          <w:t>http://www.gotovkege.ru.html</w:t>
        </w:r>
      </w:hyperlink>
    </w:p>
    <w:p w:rsidR="00CD6184" w:rsidRPr="00CD6184" w:rsidRDefault="005E72A6" w:rsidP="00CD6184">
      <w:pPr>
        <w:widowControl w:val="0"/>
        <w:tabs>
          <w:tab w:val="left" w:pos="0"/>
        </w:tabs>
        <w:suppressAutoHyphens/>
        <w:spacing w:line="200" w:lineRule="atLeast"/>
        <w:ind w:hanging="360"/>
        <w:jc w:val="center"/>
        <w:rPr>
          <w:sz w:val="22"/>
          <w:szCs w:val="22"/>
          <w:lang w:eastAsia="ar-SA"/>
        </w:rPr>
      </w:pPr>
      <w:hyperlink r:id="rId10" w:history="1">
        <w:r w:rsidR="00CD6184" w:rsidRPr="00CD6184">
          <w:rPr>
            <w:b/>
            <w:bCs/>
            <w:color w:val="0000FF"/>
            <w:sz w:val="22"/>
            <w:szCs w:val="22"/>
            <w:u w:val="single"/>
            <w:lang w:val="en-US" w:eastAsia="ar-SA"/>
          </w:rPr>
          <w:t>http</w:t>
        </w:r>
        <w:r w:rsidR="00CD6184" w:rsidRPr="00CD6184">
          <w:rPr>
            <w:b/>
            <w:bCs/>
            <w:color w:val="0000FF"/>
            <w:sz w:val="22"/>
            <w:szCs w:val="22"/>
            <w:u w:val="single"/>
            <w:lang w:eastAsia="ar-SA"/>
          </w:rPr>
          <w:t>://</w:t>
        </w:r>
        <w:r w:rsidR="00CD6184" w:rsidRPr="00CD6184">
          <w:rPr>
            <w:b/>
            <w:bCs/>
            <w:color w:val="0000FF"/>
            <w:sz w:val="22"/>
            <w:szCs w:val="22"/>
            <w:u w:val="single"/>
            <w:lang w:val="en-US" w:eastAsia="ar-SA"/>
          </w:rPr>
          <w:t>www</w:t>
        </w:r>
        <w:r w:rsidR="00CD6184" w:rsidRPr="00CD6184">
          <w:rPr>
            <w:b/>
            <w:bCs/>
            <w:color w:val="0000FF"/>
            <w:sz w:val="22"/>
            <w:szCs w:val="22"/>
            <w:u w:val="single"/>
            <w:lang w:eastAsia="ar-SA"/>
          </w:rPr>
          <w:t>.</w:t>
        </w:r>
        <w:proofErr w:type="spellStart"/>
        <w:r w:rsidR="00CD6184" w:rsidRPr="00CD6184">
          <w:rPr>
            <w:b/>
            <w:bCs/>
            <w:color w:val="0000FF"/>
            <w:sz w:val="22"/>
            <w:szCs w:val="22"/>
            <w:u w:val="single"/>
            <w:lang w:val="en-US" w:eastAsia="ar-SA"/>
          </w:rPr>
          <w:t>AlexLarin</w:t>
        </w:r>
        <w:proofErr w:type="spellEnd"/>
        <w:r w:rsidR="00CD6184" w:rsidRPr="00CD6184">
          <w:rPr>
            <w:b/>
            <w:bCs/>
            <w:color w:val="0000FF"/>
            <w:sz w:val="22"/>
            <w:szCs w:val="22"/>
            <w:u w:val="single"/>
            <w:lang w:eastAsia="ar-SA"/>
          </w:rPr>
          <w:t>.</w:t>
        </w:r>
        <w:proofErr w:type="spellStart"/>
        <w:r w:rsidR="00CD6184" w:rsidRPr="00CD6184">
          <w:rPr>
            <w:b/>
            <w:bCs/>
            <w:color w:val="0000FF"/>
            <w:sz w:val="22"/>
            <w:szCs w:val="22"/>
            <w:u w:val="single"/>
            <w:lang w:val="en-US" w:eastAsia="ar-SA"/>
          </w:rPr>
          <w:t>ru</w:t>
        </w:r>
        <w:proofErr w:type="spellEnd"/>
        <w:r w:rsidR="00CD6184" w:rsidRPr="00CD6184">
          <w:rPr>
            <w:b/>
            <w:bCs/>
            <w:color w:val="0000FF"/>
            <w:sz w:val="22"/>
            <w:szCs w:val="22"/>
            <w:u w:val="single"/>
            <w:lang w:eastAsia="ar-SA"/>
          </w:rPr>
          <w:t>.</w:t>
        </w:r>
        <w:r w:rsidR="00CD6184" w:rsidRPr="00CD6184">
          <w:rPr>
            <w:b/>
            <w:bCs/>
            <w:color w:val="0000FF"/>
            <w:sz w:val="22"/>
            <w:szCs w:val="22"/>
            <w:u w:val="single"/>
            <w:lang w:val="en-US" w:eastAsia="ar-SA"/>
          </w:rPr>
          <w:t>html</w:t>
        </w:r>
      </w:hyperlink>
    </w:p>
    <w:p w:rsidR="00B747D2" w:rsidRPr="00B747D2" w:rsidRDefault="00B747D2" w:rsidP="00B747D2">
      <w:pPr>
        <w:ind w:left="-567" w:firstLine="567"/>
        <w:jc w:val="center"/>
        <w:rPr>
          <w:b/>
          <w:i/>
        </w:rPr>
      </w:pPr>
      <w:r w:rsidRPr="00B747D2">
        <w:rPr>
          <w:b/>
          <w:i/>
        </w:rPr>
        <w:t>Информационно-коммуникативные средства:</w:t>
      </w:r>
    </w:p>
    <w:p w:rsidR="00B747D2" w:rsidRPr="00B747D2" w:rsidRDefault="00B747D2" w:rsidP="00B747D2">
      <w:pPr>
        <w:contextualSpacing/>
        <w:jc w:val="both"/>
        <w:rPr>
          <w:rFonts w:eastAsia="Calibri"/>
          <w:b/>
          <w:i/>
          <w:szCs w:val="28"/>
          <w:lang w:eastAsia="en-US"/>
        </w:rPr>
      </w:pPr>
      <w:r w:rsidRPr="00B747D2">
        <w:rPr>
          <w:rFonts w:eastAsia="Calibri"/>
          <w:b/>
          <w:i/>
          <w:szCs w:val="28"/>
          <w:lang w:eastAsia="en-US"/>
        </w:rPr>
        <w:t xml:space="preserve">Сайты для учащихся: </w:t>
      </w:r>
    </w:p>
    <w:p w:rsidR="00B747D2" w:rsidRPr="00B747D2" w:rsidRDefault="00B747D2" w:rsidP="00B747D2">
      <w:pPr>
        <w:numPr>
          <w:ilvl w:val="0"/>
          <w:numId w:val="10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 xml:space="preserve">Энциклопедия для детей    </w:t>
      </w:r>
      <w:hyperlink r:id="rId11" w:history="1">
        <w:r w:rsidRPr="00B747D2">
          <w:rPr>
            <w:rFonts w:eastAsia="Calibri"/>
            <w:color w:val="000080"/>
            <w:szCs w:val="28"/>
            <w:u w:val="single"/>
            <w:lang w:eastAsia="en-US"/>
          </w:rPr>
          <w:t>http://the800.info/yentsiklopediya-dlya-detey-matematika</w:t>
        </w:r>
      </w:hyperlink>
    </w:p>
    <w:p w:rsidR="00B747D2" w:rsidRPr="00B747D2" w:rsidRDefault="00B747D2" w:rsidP="00B747D2">
      <w:pPr>
        <w:numPr>
          <w:ilvl w:val="0"/>
          <w:numId w:val="10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 xml:space="preserve">Энциклопедия по математике  </w:t>
      </w:r>
      <w:hyperlink r:id="rId12" w:history="1">
        <w:r w:rsidRPr="00B747D2">
          <w:rPr>
            <w:rFonts w:eastAsia="Calibri"/>
            <w:color w:val="000080"/>
            <w:szCs w:val="28"/>
            <w:u w:val="single"/>
            <w:lang w:eastAsia="en-US"/>
          </w:rPr>
          <w:t>http://www.krugosvet.ru/enc/nauka_i_tehnika/matematika/MATEMATIKA.html</w:t>
        </w:r>
      </w:hyperlink>
    </w:p>
    <w:p w:rsidR="00B747D2" w:rsidRPr="00B747D2" w:rsidRDefault="00B747D2" w:rsidP="00B747D2">
      <w:pPr>
        <w:numPr>
          <w:ilvl w:val="0"/>
          <w:numId w:val="10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 xml:space="preserve">Справочник по математике для школьников   </w:t>
      </w:r>
      <w:hyperlink r:id="rId13" w:history="1">
        <w:r w:rsidRPr="00B747D2">
          <w:rPr>
            <w:rFonts w:eastAsia="Calibri"/>
            <w:color w:val="000080"/>
            <w:szCs w:val="28"/>
            <w:u w:val="single"/>
            <w:lang w:eastAsia="en-US"/>
          </w:rPr>
          <w:t>http://www.resolventa.ru/demo/demomath.htm</w:t>
        </w:r>
      </w:hyperlink>
    </w:p>
    <w:p w:rsidR="00B747D2" w:rsidRPr="00B747D2" w:rsidRDefault="00B747D2" w:rsidP="00B747D2">
      <w:pPr>
        <w:numPr>
          <w:ilvl w:val="0"/>
          <w:numId w:val="10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>Математика он-</w:t>
      </w:r>
      <w:proofErr w:type="spellStart"/>
      <w:r w:rsidRPr="00B747D2">
        <w:rPr>
          <w:rFonts w:eastAsia="Calibri"/>
          <w:szCs w:val="28"/>
          <w:lang w:eastAsia="en-US"/>
        </w:rPr>
        <w:t>лайн</w:t>
      </w:r>
      <w:proofErr w:type="spellEnd"/>
      <w:r w:rsidRPr="00B747D2">
        <w:rPr>
          <w:rFonts w:eastAsia="Calibri"/>
          <w:szCs w:val="28"/>
          <w:lang w:eastAsia="en-US"/>
        </w:rPr>
        <w:t xml:space="preserve">   </w:t>
      </w:r>
      <w:hyperlink r:id="rId14" w:history="1">
        <w:r w:rsidRPr="00B747D2">
          <w:rPr>
            <w:rFonts w:eastAsia="Calibri"/>
            <w:color w:val="000080"/>
            <w:szCs w:val="28"/>
            <w:u w:val="single"/>
            <w:lang w:eastAsia="en-US"/>
          </w:rPr>
          <w:t>http://uchit.rastu.ru</w:t>
        </w:r>
      </w:hyperlink>
    </w:p>
    <w:p w:rsidR="00B747D2" w:rsidRDefault="00B747D2" w:rsidP="00B747D2">
      <w:pPr>
        <w:tabs>
          <w:tab w:val="left" w:pos="284"/>
        </w:tabs>
        <w:contextualSpacing/>
        <w:jc w:val="both"/>
        <w:rPr>
          <w:rFonts w:eastAsia="Calibri"/>
          <w:b/>
          <w:i/>
          <w:szCs w:val="28"/>
          <w:lang w:eastAsia="en-US"/>
        </w:rPr>
      </w:pPr>
    </w:p>
    <w:p w:rsidR="00B747D2" w:rsidRPr="00B747D2" w:rsidRDefault="00B747D2" w:rsidP="00B747D2">
      <w:pPr>
        <w:tabs>
          <w:tab w:val="left" w:pos="284"/>
        </w:tabs>
        <w:contextualSpacing/>
        <w:jc w:val="both"/>
        <w:rPr>
          <w:rFonts w:eastAsia="Calibri"/>
          <w:b/>
          <w:i/>
          <w:szCs w:val="28"/>
          <w:lang w:eastAsia="en-US"/>
        </w:rPr>
      </w:pPr>
      <w:r w:rsidRPr="00B747D2">
        <w:rPr>
          <w:rFonts w:eastAsia="Calibri"/>
          <w:b/>
          <w:i/>
          <w:szCs w:val="28"/>
          <w:lang w:eastAsia="en-US"/>
        </w:rPr>
        <w:t>Сайты для учителя:</w:t>
      </w:r>
    </w:p>
    <w:p w:rsidR="00B747D2" w:rsidRPr="00B747D2" w:rsidRDefault="00B747D2" w:rsidP="00B747D2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 xml:space="preserve">Педсовет, математика  </w:t>
      </w:r>
      <w:hyperlink r:id="rId15" w:history="1">
        <w:r w:rsidRPr="00B747D2">
          <w:rPr>
            <w:rFonts w:eastAsia="Calibri"/>
            <w:color w:val="000080"/>
            <w:szCs w:val="28"/>
            <w:u w:val="single"/>
            <w:lang w:eastAsia="en-US"/>
          </w:rPr>
          <w:t>http://pedsovet.su/load/135</w:t>
        </w:r>
      </w:hyperlink>
    </w:p>
    <w:p w:rsidR="00B747D2" w:rsidRPr="00B747D2" w:rsidRDefault="00B747D2" w:rsidP="00B747D2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 xml:space="preserve">Учительский портал. Математика  </w:t>
      </w:r>
      <w:hyperlink r:id="rId16" w:history="1">
        <w:r w:rsidRPr="00B747D2">
          <w:rPr>
            <w:rFonts w:eastAsia="Calibri"/>
            <w:color w:val="000080"/>
            <w:szCs w:val="28"/>
            <w:u w:val="single"/>
            <w:lang w:eastAsia="en-US"/>
          </w:rPr>
          <w:t>http://www.uchportal.ru/load/28</w:t>
        </w:r>
      </w:hyperlink>
    </w:p>
    <w:p w:rsidR="00B747D2" w:rsidRPr="00B747D2" w:rsidRDefault="00B747D2" w:rsidP="00B747D2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 xml:space="preserve">Уроки. Нет. Для учителя математики, алгебры, геометрии  </w:t>
      </w:r>
      <w:hyperlink r:id="rId17" w:history="1">
        <w:r w:rsidRPr="00B747D2">
          <w:rPr>
            <w:rFonts w:eastAsia="Calibri"/>
            <w:color w:val="000080"/>
            <w:szCs w:val="28"/>
            <w:u w:val="single"/>
            <w:lang w:eastAsia="en-US"/>
          </w:rPr>
          <w:t>http://www.uroki.net/docmat.htm</w:t>
        </w:r>
      </w:hyperlink>
    </w:p>
    <w:p w:rsidR="00B747D2" w:rsidRPr="00B747D2" w:rsidRDefault="00B747D2" w:rsidP="00B747D2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proofErr w:type="spellStart"/>
      <w:r w:rsidRPr="00B747D2">
        <w:rPr>
          <w:rFonts w:eastAsia="Calibri"/>
          <w:szCs w:val="28"/>
          <w:lang w:eastAsia="en-US"/>
        </w:rPr>
        <w:t>Видеоуроки</w:t>
      </w:r>
      <w:proofErr w:type="spellEnd"/>
      <w:r w:rsidRPr="00B747D2">
        <w:rPr>
          <w:rFonts w:eastAsia="Calibri"/>
          <w:szCs w:val="28"/>
          <w:lang w:eastAsia="en-US"/>
        </w:rPr>
        <w:t xml:space="preserve">  </w:t>
      </w:r>
      <w:r w:rsidRPr="00B747D2">
        <w:rPr>
          <w:rFonts w:eastAsia="Calibri"/>
          <w:szCs w:val="28"/>
          <w:lang w:val="en-US" w:eastAsia="en-US"/>
        </w:rPr>
        <w:t>UROKIMATEMAIKI</w:t>
      </w:r>
      <w:r w:rsidRPr="00B747D2">
        <w:rPr>
          <w:rFonts w:eastAsia="Calibri"/>
          <w:szCs w:val="28"/>
          <w:lang w:eastAsia="en-US"/>
        </w:rPr>
        <w:t>.</w:t>
      </w:r>
      <w:r w:rsidRPr="00B747D2">
        <w:rPr>
          <w:rFonts w:eastAsia="Calibri"/>
          <w:szCs w:val="28"/>
          <w:lang w:val="en-US" w:eastAsia="en-US"/>
        </w:rPr>
        <w:t>RU</w:t>
      </w:r>
      <w:r w:rsidRPr="00B747D2">
        <w:rPr>
          <w:rFonts w:eastAsia="Calibri"/>
          <w:szCs w:val="28"/>
          <w:lang w:eastAsia="en-US"/>
        </w:rPr>
        <w:t xml:space="preserve"> (Игорь </w:t>
      </w:r>
      <w:proofErr w:type="spellStart"/>
      <w:r w:rsidRPr="00B747D2">
        <w:rPr>
          <w:rFonts w:eastAsia="Calibri"/>
          <w:szCs w:val="28"/>
          <w:lang w:eastAsia="en-US"/>
        </w:rPr>
        <w:t>Жаборовский</w:t>
      </w:r>
      <w:proofErr w:type="spellEnd"/>
      <w:proofErr w:type="gramStart"/>
      <w:r w:rsidRPr="00B747D2">
        <w:rPr>
          <w:rFonts w:eastAsia="Calibri"/>
          <w:szCs w:val="28"/>
          <w:lang w:eastAsia="en-US"/>
        </w:rPr>
        <w:t xml:space="preserve"> )</w:t>
      </w:r>
      <w:proofErr w:type="gramEnd"/>
    </w:p>
    <w:p w:rsidR="00B747D2" w:rsidRPr="00B747D2" w:rsidRDefault="00B747D2" w:rsidP="00B747D2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eastAsia="Calibri"/>
          <w:szCs w:val="28"/>
          <w:lang w:eastAsia="en-US"/>
        </w:rPr>
      </w:pPr>
      <w:r w:rsidRPr="00B747D2">
        <w:rPr>
          <w:rFonts w:eastAsia="Calibri"/>
          <w:szCs w:val="28"/>
          <w:lang w:eastAsia="en-US"/>
        </w:rPr>
        <w:t>Электронный учебник</w:t>
      </w:r>
    </w:p>
    <w:p w:rsidR="00B747D2" w:rsidRPr="00B747D2" w:rsidRDefault="00B747D2" w:rsidP="00B747D2">
      <w:pPr>
        <w:rPr>
          <w:rFonts w:eastAsia="Calibri"/>
          <w:b/>
          <w:szCs w:val="22"/>
          <w:lang w:eastAsia="en-US"/>
        </w:rPr>
      </w:pPr>
      <w:r w:rsidRPr="00B747D2">
        <w:rPr>
          <w:rFonts w:eastAsia="Calibri"/>
          <w:b/>
          <w:szCs w:val="22"/>
          <w:lang w:eastAsia="en-US"/>
        </w:rPr>
        <w:t xml:space="preserve">Наглядные пособия: </w:t>
      </w:r>
    </w:p>
    <w:p w:rsidR="00B747D2" w:rsidRPr="00B747D2" w:rsidRDefault="00B747D2" w:rsidP="00B747D2">
      <w:pPr>
        <w:rPr>
          <w:rFonts w:eastAsia="Calibri"/>
          <w:szCs w:val="22"/>
          <w:lang w:eastAsia="en-US"/>
        </w:rPr>
      </w:pPr>
      <w:r w:rsidRPr="00B747D2">
        <w:rPr>
          <w:rFonts w:eastAsia="Calibri"/>
          <w:szCs w:val="22"/>
          <w:lang w:eastAsia="en-US"/>
        </w:rPr>
        <w:t xml:space="preserve">1. Портреты великих ученых-математиков. </w:t>
      </w:r>
    </w:p>
    <w:p w:rsidR="00B747D2" w:rsidRPr="00B747D2" w:rsidRDefault="00B747D2" w:rsidP="00B747D2">
      <w:pPr>
        <w:rPr>
          <w:rFonts w:eastAsia="Calibri"/>
          <w:szCs w:val="22"/>
          <w:lang w:eastAsia="en-US"/>
        </w:rPr>
      </w:pPr>
      <w:r w:rsidRPr="00B747D2">
        <w:rPr>
          <w:rFonts w:eastAsia="Calibri"/>
          <w:szCs w:val="22"/>
          <w:lang w:eastAsia="en-US"/>
        </w:rPr>
        <w:t xml:space="preserve"> 2.Демонстрационные таблицы</w:t>
      </w:r>
      <w:r w:rsidRPr="00485181">
        <w:rPr>
          <w:rFonts w:eastAsia="Calibri"/>
          <w:szCs w:val="22"/>
          <w:u w:val="single"/>
          <w:lang w:eastAsia="en-US"/>
        </w:rPr>
        <w:t>.</w:t>
      </w:r>
      <w:r w:rsidRPr="00B747D2">
        <w:rPr>
          <w:rFonts w:eastAsia="Calibri"/>
          <w:szCs w:val="22"/>
          <w:lang w:eastAsia="en-US"/>
        </w:rPr>
        <w:t xml:space="preserve">                                               </w:t>
      </w:r>
    </w:p>
    <w:p w:rsidR="00B747D2" w:rsidRPr="00B747D2" w:rsidRDefault="00B747D2" w:rsidP="00B747D2">
      <w:pPr>
        <w:rPr>
          <w:rFonts w:eastAsia="Calibri"/>
          <w:b/>
          <w:szCs w:val="22"/>
          <w:lang w:eastAsia="en-US"/>
        </w:rPr>
      </w:pPr>
      <w:r w:rsidRPr="00B747D2">
        <w:rPr>
          <w:rFonts w:eastAsia="Calibri"/>
          <w:b/>
          <w:szCs w:val="22"/>
          <w:lang w:eastAsia="en-US"/>
        </w:rPr>
        <w:t xml:space="preserve">    Технические средства обучения: </w:t>
      </w:r>
    </w:p>
    <w:p w:rsidR="00B747D2" w:rsidRPr="00B747D2" w:rsidRDefault="00B747D2" w:rsidP="00B747D2">
      <w:pPr>
        <w:rPr>
          <w:rFonts w:eastAsia="Calibri"/>
          <w:szCs w:val="22"/>
          <w:lang w:eastAsia="en-US"/>
        </w:rPr>
      </w:pPr>
      <w:r w:rsidRPr="00B747D2">
        <w:rPr>
          <w:rFonts w:eastAsia="Calibri"/>
          <w:szCs w:val="22"/>
          <w:lang w:eastAsia="en-US"/>
        </w:rPr>
        <w:t xml:space="preserve">1.  Проектор. </w:t>
      </w:r>
    </w:p>
    <w:p w:rsidR="00B747D2" w:rsidRPr="00B747D2" w:rsidRDefault="00B747D2" w:rsidP="00B747D2">
      <w:pPr>
        <w:rPr>
          <w:rFonts w:eastAsia="Calibri"/>
          <w:szCs w:val="22"/>
          <w:lang w:eastAsia="en-US"/>
        </w:rPr>
      </w:pPr>
      <w:r w:rsidRPr="00B747D2">
        <w:rPr>
          <w:rFonts w:eastAsia="Calibri"/>
          <w:szCs w:val="22"/>
          <w:lang w:eastAsia="en-US"/>
        </w:rPr>
        <w:t xml:space="preserve">2.  Компьютер. </w:t>
      </w:r>
    </w:p>
    <w:p w:rsidR="00B747D2" w:rsidRDefault="00B747D2" w:rsidP="00B747D2">
      <w:pPr>
        <w:rPr>
          <w:rFonts w:eastAsia="Calibri"/>
          <w:szCs w:val="22"/>
          <w:lang w:eastAsia="en-US"/>
        </w:rPr>
      </w:pPr>
      <w:r w:rsidRPr="00B747D2">
        <w:rPr>
          <w:rFonts w:eastAsia="Calibri"/>
          <w:szCs w:val="22"/>
          <w:lang w:eastAsia="en-US"/>
        </w:rPr>
        <w:t xml:space="preserve">3. </w:t>
      </w:r>
      <w:r>
        <w:rPr>
          <w:rFonts w:eastAsia="Calibri"/>
          <w:szCs w:val="22"/>
          <w:lang w:eastAsia="en-US"/>
        </w:rPr>
        <w:t xml:space="preserve"> И</w:t>
      </w:r>
      <w:r w:rsidRPr="00B747D2">
        <w:rPr>
          <w:rFonts w:eastAsia="Calibri"/>
          <w:szCs w:val="22"/>
          <w:lang w:eastAsia="en-US"/>
        </w:rPr>
        <w:t>нтерактивная доска</w:t>
      </w:r>
    </w:p>
    <w:p w:rsidR="00B747D2" w:rsidRDefault="00B747D2" w:rsidP="00B747D2">
      <w:pPr>
        <w:rPr>
          <w:rFonts w:eastAsia="Calibri"/>
          <w:szCs w:val="22"/>
          <w:lang w:eastAsia="en-US"/>
        </w:rPr>
      </w:pPr>
    </w:p>
    <w:p w:rsidR="00B747D2" w:rsidRDefault="00B747D2" w:rsidP="00B747D2">
      <w:pPr>
        <w:rPr>
          <w:rFonts w:eastAsia="Calibri"/>
          <w:szCs w:val="22"/>
          <w:lang w:eastAsia="en-US"/>
        </w:rPr>
      </w:pPr>
    </w:p>
    <w:p w:rsidR="00B747D2" w:rsidRDefault="00B747D2" w:rsidP="00B747D2">
      <w:pPr>
        <w:rPr>
          <w:rFonts w:eastAsia="Calibri"/>
          <w:szCs w:val="22"/>
          <w:lang w:eastAsia="en-US"/>
        </w:rPr>
      </w:pPr>
    </w:p>
    <w:p w:rsidR="00B747D2" w:rsidRDefault="00B747D2" w:rsidP="00B747D2">
      <w:pPr>
        <w:rPr>
          <w:rFonts w:eastAsia="Calibri"/>
          <w:szCs w:val="22"/>
          <w:lang w:eastAsia="en-US"/>
        </w:rPr>
      </w:pPr>
    </w:p>
    <w:p w:rsidR="00B747D2" w:rsidRDefault="00B747D2" w:rsidP="00B747D2">
      <w:pPr>
        <w:rPr>
          <w:rFonts w:eastAsia="Calibri"/>
          <w:szCs w:val="22"/>
          <w:lang w:eastAsia="en-US"/>
        </w:rPr>
      </w:pPr>
    </w:p>
    <w:p w:rsidR="00B747D2" w:rsidRDefault="00B747D2" w:rsidP="00B747D2">
      <w:pPr>
        <w:rPr>
          <w:rFonts w:eastAsia="Calibri"/>
          <w:szCs w:val="22"/>
          <w:lang w:eastAsia="en-US"/>
        </w:rPr>
      </w:pPr>
    </w:p>
    <w:p w:rsidR="00B747D2" w:rsidRPr="00B747D2" w:rsidRDefault="00B747D2" w:rsidP="00B747D2">
      <w:pPr>
        <w:rPr>
          <w:rFonts w:eastAsia="Calibri"/>
          <w:b/>
          <w:i/>
          <w:szCs w:val="28"/>
          <w:lang w:eastAsia="en-US"/>
        </w:rPr>
      </w:pPr>
    </w:p>
    <w:p w:rsidR="00B747D2" w:rsidRPr="006A0650" w:rsidRDefault="00B747D2" w:rsidP="006A0650">
      <w:pPr>
        <w:pStyle w:val="a3"/>
        <w:jc w:val="both"/>
      </w:pPr>
    </w:p>
    <w:tbl>
      <w:tblPr>
        <w:tblpPr w:leftFromText="180" w:rightFromText="180" w:vertAnchor="text" w:horzAnchor="margin" w:tblpXSpec="center" w:tblpY="153"/>
        <w:tblW w:w="10740" w:type="dxa"/>
        <w:tblLook w:val="04A0" w:firstRow="1" w:lastRow="0" w:firstColumn="1" w:lastColumn="0" w:noHBand="0" w:noVBand="1"/>
      </w:tblPr>
      <w:tblGrid>
        <w:gridCol w:w="4219"/>
        <w:gridCol w:w="1843"/>
        <w:gridCol w:w="4678"/>
      </w:tblGrid>
      <w:tr w:rsidR="006A0650" w:rsidRPr="006A0650" w:rsidTr="00CD6184">
        <w:trPr>
          <w:trHeight w:val="2397"/>
        </w:trPr>
        <w:tc>
          <w:tcPr>
            <w:tcW w:w="4219" w:type="dxa"/>
          </w:tcPr>
          <w:p w:rsidR="006A0650" w:rsidRPr="006A0650" w:rsidRDefault="006A0650" w:rsidP="006A0650">
            <w:pPr>
              <w:shd w:val="clear" w:color="auto" w:fill="FFFFFF"/>
              <w:ind w:left="79"/>
              <w:jc w:val="center"/>
              <w:rPr>
                <w:rFonts w:eastAsia="Calibri"/>
                <w:lang w:eastAsia="en-US"/>
              </w:rPr>
            </w:pPr>
          </w:p>
          <w:p w:rsidR="006A0650" w:rsidRPr="006A0650" w:rsidRDefault="006A0650" w:rsidP="006A0650">
            <w:pPr>
              <w:tabs>
                <w:tab w:val="left" w:pos="8640"/>
              </w:tabs>
              <w:contextualSpacing/>
            </w:pPr>
            <w:r w:rsidRPr="006A0650">
              <w:t>СОГЛАСОВАНО</w:t>
            </w:r>
          </w:p>
          <w:p w:rsidR="006A0650" w:rsidRPr="006A0650" w:rsidRDefault="006A0650" w:rsidP="006A0650">
            <w:pPr>
              <w:tabs>
                <w:tab w:val="left" w:pos="8640"/>
              </w:tabs>
              <w:contextualSpacing/>
            </w:pPr>
            <w:r w:rsidRPr="006A0650">
              <w:t>на заседании  методического совета</w:t>
            </w:r>
          </w:p>
          <w:p w:rsidR="006A0650" w:rsidRPr="006A0650" w:rsidRDefault="005E72A6" w:rsidP="006A0650">
            <w:pPr>
              <w:tabs>
                <w:tab w:val="left" w:pos="8640"/>
              </w:tabs>
              <w:contextualSpacing/>
            </w:pPr>
            <w:r>
              <w:t>Протокол №1 от «___»________20__</w:t>
            </w:r>
            <w:r w:rsidR="006A0650" w:rsidRPr="006A0650">
              <w:t>г.</w:t>
            </w:r>
          </w:p>
          <w:p w:rsidR="006A0650" w:rsidRPr="006A0650" w:rsidRDefault="006A0650" w:rsidP="006A0650">
            <w:pPr>
              <w:tabs>
                <w:tab w:val="left" w:pos="6379"/>
              </w:tabs>
              <w:contextualSpacing/>
            </w:pPr>
            <w:r w:rsidRPr="006A0650">
              <w:t>____________     _______________</w:t>
            </w:r>
          </w:p>
          <w:p w:rsidR="006A0650" w:rsidRPr="006A0650" w:rsidRDefault="006A0650" w:rsidP="006A0650">
            <w:pPr>
              <w:tabs>
                <w:tab w:val="left" w:pos="6379"/>
              </w:tabs>
              <w:contextualSpacing/>
              <w:rPr>
                <w:color w:val="000000"/>
              </w:rPr>
            </w:pPr>
            <w:r w:rsidRPr="006A0650">
              <w:rPr>
                <w:sz w:val="18"/>
              </w:rPr>
              <w:t xml:space="preserve">   подпись                                      Ф.И.О. </w:t>
            </w:r>
          </w:p>
        </w:tc>
        <w:tc>
          <w:tcPr>
            <w:tcW w:w="1843" w:type="dxa"/>
          </w:tcPr>
          <w:p w:rsidR="006A0650" w:rsidRPr="006A0650" w:rsidRDefault="006A0650" w:rsidP="006A0650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678" w:type="dxa"/>
          </w:tcPr>
          <w:p w:rsidR="006A0650" w:rsidRPr="006A0650" w:rsidRDefault="006A0650" w:rsidP="006A0650">
            <w:pPr>
              <w:shd w:val="clear" w:color="auto" w:fill="FFFFFF"/>
              <w:ind w:left="79"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6A0650" w:rsidRPr="006A0650" w:rsidRDefault="006A0650" w:rsidP="006A0650">
            <w:pPr>
              <w:tabs>
                <w:tab w:val="left" w:pos="8640"/>
              </w:tabs>
              <w:ind w:left="742"/>
              <w:contextualSpacing/>
              <w:jc w:val="both"/>
              <w:rPr>
                <w:lang w:eastAsia="en-US"/>
              </w:rPr>
            </w:pPr>
            <w:r w:rsidRPr="006A0650">
              <w:rPr>
                <w:lang w:eastAsia="en-US"/>
              </w:rPr>
              <w:t>СОГЛАСОВАНО</w:t>
            </w:r>
          </w:p>
          <w:p w:rsidR="006A0650" w:rsidRPr="006A0650" w:rsidRDefault="006A0650" w:rsidP="006A0650">
            <w:pPr>
              <w:tabs>
                <w:tab w:val="left" w:pos="8640"/>
              </w:tabs>
              <w:contextualSpacing/>
              <w:jc w:val="both"/>
              <w:rPr>
                <w:lang w:eastAsia="en-US"/>
              </w:rPr>
            </w:pPr>
            <w:r w:rsidRPr="006A0650">
              <w:rPr>
                <w:lang w:eastAsia="en-US"/>
              </w:rPr>
              <w:t>Заместитель директора по УВР</w:t>
            </w:r>
          </w:p>
          <w:p w:rsidR="006A0650" w:rsidRPr="006A0650" w:rsidRDefault="006A0650" w:rsidP="006A0650">
            <w:pPr>
              <w:tabs>
                <w:tab w:val="left" w:pos="8640"/>
              </w:tabs>
              <w:contextualSpacing/>
              <w:jc w:val="both"/>
              <w:rPr>
                <w:lang w:eastAsia="en-US"/>
              </w:rPr>
            </w:pPr>
            <w:r w:rsidRPr="006A0650">
              <w:rPr>
                <w:lang w:eastAsia="en-US"/>
              </w:rPr>
              <w:t>___________</w:t>
            </w:r>
            <w:proofErr w:type="spellStart"/>
            <w:r w:rsidRPr="006A0650">
              <w:rPr>
                <w:lang w:eastAsia="en-US"/>
              </w:rPr>
              <w:t>Н.Е.Романова</w:t>
            </w:r>
            <w:proofErr w:type="spellEnd"/>
          </w:p>
          <w:p w:rsidR="006A0650" w:rsidRPr="006A0650" w:rsidRDefault="005E72A6" w:rsidP="006A0650">
            <w:pPr>
              <w:tabs>
                <w:tab w:val="left" w:pos="8640"/>
              </w:tabs>
              <w:contextualSpacing/>
            </w:pPr>
            <w:r>
              <w:t>«___»__________ 20___</w:t>
            </w:r>
            <w:r w:rsidR="006A0650" w:rsidRPr="006A0650">
              <w:t>г.</w:t>
            </w:r>
          </w:p>
          <w:p w:rsidR="006A0650" w:rsidRPr="006A0650" w:rsidRDefault="006A0650" w:rsidP="006A0650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63242D" w:rsidRPr="006A0650" w:rsidRDefault="0063242D" w:rsidP="005E72A6">
      <w:pPr>
        <w:pStyle w:val="a3"/>
        <w:jc w:val="both"/>
      </w:pPr>
      <w:bookmarkStart w:id="0" w:name="_GoBack"/>
      <w:bookmarkEnd w:id="0"/>
    </w:p>
    <w:sectPr w:rsidR="0063242D" w:rsidRPr="006A0650" w:rsidSect="00ED1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740" w:rsidRDefault="00ED5740" w:rsidP="00204008">
      <w:r>
        <w:separator/>
      </w:r>
    </w:p>
  </w:endnote>
  <w:endnote w:type="continuationSeparator" w:id="0">
    <w:p w:rsidR="00ED5740" w:rsidRDefault="00ED5740" w:rsidP="0020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740" w:rsidRDefault="00ED5740" w:rsidP="00204008">
      <w:r>
        <w:separator/>
      </w:r>
    </w:p>
  </w:footnote>
  <w:footnote w:type="continuationSeparator" w:id="0">
    <w:p w:rsidR="00ED5740" w:rsidRDefault="00ED5740" w:rsidP="00204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  <w:b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592"/>
        </w:tabs>
        <w:ind w:left="1592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1952"/>
        </w:tabs>
        <w:ind w:left="1952" w:hanging="360"/>
      </w:pPr>
    </w:lvl>
    <w:lvl w:ilvl="5">
      <w:start w:val="1"/>
      <w:numFmt w:val="decimal"/>
      <w:lvlText w:val="%6."/>
      <w:lvlJc w:val="left"/>
      <w:pPr>
        <w:tabs>
          <w:tab w:val="num" w:pos="2312"/>
        </w:tabs>
        <w:ind w:left="2312" w:hanging="360"/>
      </w:pPr>
    </w:lvl>
    <w:lvl w:ilvl="6">
      <w:start w:val="1"/>
      <w:numFmt w:val="decimal"/>
      <w:lvlText w:val="%7."/>
      <w:lvlJc w:val="left"/>
      <w:pPr>
        <w:tabs>
          <w:tab w:val="num" w:pos="2672"/>
        </w:tabs>
        <w:ind w:left="2672" w:hanging="360"/>
      </w:pPr>
    </w:lvl>
    <w:lvl w:ilvl="7">
      <w:start w:val="1"/>
      <w:numFmt w:val="decimal"/>
      <w:lvlText w:val="%8."/>
      <w:lvlJc w:val="left"/>
      <w:pPr>
        <w:tabs>
          <w:tab w:val="num" w:pos="3032"/>
        </w:tabs>
        <w:ind w:left="3032" w:hanging="360"/>
      </w:pPr>
    </w:lvl>
    <w:lvl w:ilvl="8">
      <w:start w:val="1"/>
      <w:numFmt w:val="decimal"/>
      <w:lvlText w:val="%9."/>
      <w:lvlJc w:val="left"/>
      <w:pPr>
        <w:tabs>
          <w:tab w:val="num" w:pos="3392"/>
        </w:tabs>
        <w:ind w:left="3392" w:hanging="360"/>
      </w:pPr>
    </w:lvl>
  </w:abstractNum>
  <w:abstractNum w:abstractNumId="2">
    <w:nsid w:val="19FB5BEE"/>
    <w:multiLevelType w:val="hybridMultilevel"/>
    <w:tmpl w:val="25988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3A07638"/>
    <w:multiLevelType w:val="hybridMultilevel"/>
    <w:tmpl w:val="1B8E7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9648C"/>
    <w:multiLevelType w:val="hybridMultilevel"/>
    <w:tmpl w:val="229E4A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47493"/>
    <w:multiLevelType w:val="hybridMultilevel"/>
    <w:tmpl w:val="C8062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97ED7"/>
    <w:multiLevelType w:val="hybridMultilevel"/>
    <w:tmpl w:val="D0A87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83D4B"/>
    <w:multiLevelType w:val="hybridMultilevel"/>
    <w:tmpl w:val="6E02DC2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22276"/>
    <w:multiLevelType w:val="hybridMultilevel"/>
    <w:tmpl w:val="D6BCA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DF7DFF"/>
    <w:multiLevelType w:val="hybridMultilevel"/>
    <w:tmpl w:val="CE1EF086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A0"/>
    <w:rsid w:val="0016554F"/>
    <w:rsid w:val="001F35A6"/>
    <w:rsid w:val="00204008"/>
    <w:rsid w:val="00266FDA"/>
    <w:rsid w:val="00344765"/>
    <w:rsid w:val="00485181"/>
    <w:rsid w:val="004941A0"/>
    <w:rsid w:val="00550446"/>
    <w:rsid w:val="005D568B"/>
    <w:rsid w:val="005E72A6"/>
    <w:rsid w:val="00614AEF"/>
    <w:rsid w:val="0063242D"/>
    <w:rsid w:val="006A0650"/>
    <w:rsid w:val="00871311"/>
    <w:rsid w:val="008A26CA"/>
    <w:rsid w:val="008B5B90"/>
    <w:rsid w:val="009438E3"/>
    <w:rsid w:val="00A969E1"/>
    <w:rsid w:val="00B747D2"/>
    <w:rsid w:val="00CD6184"/>
    <w:rsid w:val="00D34C0E"/>
    <w:rsid w:val="00DC68DD"/>
    <w:rsid w:val="00ED1296"/>
    <w:rsid w:val="00ED5740"/>
    <w:rsid w:val="00FA7BDF"/>
    <w:rsid w:val="00FD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941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941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24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941A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41A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941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qFormat/>
    <w:rsid w:val="00494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941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4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rsid w:val="004941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941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rsid w:val="004941A0"/>
    <w:pPr>
      <w:ind w:left="57" w:right="57" w:firstLine="720"/>
      <w:jc w:val="both"/>
    </w:pPr>
    <w:rPr>
      <w:szCs w:val="20"/>
    </w:rPr>
  </w:style>
  <w:style w:type="character" w:styleId="aa">
    <w:name w:val="Hyperlink"/>
    <w:basedOn w:val="a0"/>
    <w:unhideWhenUsed/>
    <w:rsid w:val="004941A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941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8B5B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B5B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3242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A065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A0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D6184"/>
    <w:pPr>
      <w:suppressAutoHyphens/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rsid w:val="00CD61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B747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47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941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941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24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941A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41A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941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qFormat/>
    <w:rsid w:val="00494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941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4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rsid w:val="004941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941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941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rsid w:val="004941A0"/>
    <w:pPr>
      <w:ind w:left="57" w:right="57" w:firstLine="720"/>
      <w:jc w:val="both"/>
    </w:pPr>
    <w:rPr>
      <w:szCs w:val="20"/>
    </w:rPr>
  </w:style>
  <w:style w:type="character" w:styleId="aa">
    <w:name w:val="Hyperlink"/>
    <w:basedOn w:val="a0"/>
    <w:unhideWhenUsed/>
    <w:rsid w:val="004941A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941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8B5B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B5B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3242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A065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A0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D6184"/>
    <w:pPr>
      <w:suppressAutoHyphens/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rsid w:val="00CD61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B747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4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://www.resolventa.ru/demo/demomath.ht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rugosvet.ru/enc/nauka_i_tehnika/matematika/MATEMATIKA.html" TargetMode="External"/><Relationship Id="rId17" Type="http://schemas.openxmlformats.org/officeDocument/2006/relationships/hyperlink" Target="http://www.uroki.net/docmat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chportal.ru/load/2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he800.info/yentsiklopediya-dlya-detey-matemati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edsovet.su/load/135" TargetMode="External"/><Relationship Id="rId10" Type="http://schemas.openxmlformats.org/officeDocument/2006/relationships/hyperlink" Target="http://www.gotovkege.ru/demos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tovkege.ru/demos.html" TargetMode="External"/><Relationship Id="rId14" Type="http://schemas.openxmlformats.org/officeDocument/2006/relationships/hyperlink" Target="http://uchit.ras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3866</Words>
  <Characters>22037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Хецуриани </cp:lastModifiedBy>
  <cp:revision>2</cp:revision>
  <cp:lastPrinted>2017-10-05T06:03:00Z</cp:lastPrinted>
  <dcterms:created xsi:type="dcterms:W3CDTF">2018-10-16T08:30:00Z</dcterms:created>
  <dcterms:modified xsi:type="dcterms:W3CDTF">2018-10-16T08:30:00Z</dcterms:modified>
</cp:coreProperties>
</file>